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268" w:type="dxa"/>
        <w:tblInd w:w="4503" w:type="dxa"/>
        <w:tblLayout w:type="fixed"/>
        <w:tblLook w:val="0000"/>
      </w:tblPr>
      <w:tblGrid>
        <w:gridCol w:w="5634"/>
        <w:gridCol w:w="5634"/>
      </w:tblGrid>
      <w:tr w:rsidR="00C06E7C" w:rsidTr="00C06E7C">
        <w:tc>
          <w:tcPr>
            <w:tcW w:w="5634" w:type="dxa"/>
            <w:tcBorders>
              <w:bottom w:val="single" w:sz="4" w:space="0" w:color="000000"/>
            </w:tcBorders>
          </w:tcPr>
          <w:p w:rsidR="00C06E7C" w:rsidRDefault="00850322" w:rsidP="00FF2C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Варениковского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34" w:type="dxa"/>
            <w:tcBorders>
              <w:bottom w:val="single" w:sz="4" w:space="0" w:color="000000"/>
            </w:tcBorders>
            <w:shd w:val="clear" w:color="auto" w:fill="auto"/>
          </w:tcPr>
          <w:p w:rsidR="00C06E7C" w:rsidRDefault="00C06E7C">
            <w:pPr>
              <w:snapToGrid w:val="0"/>
              <w:rPr>
                <w:sz w:val="24"/>
                <w:szCs w:val="24"/>
              </w:rPr>
            </w:pPr>
          </w:p>
        </w:tc>
      </w:tr>
      <w:tr w:rsidR="00C06E7C" w:rsidTr="00C06E7C">
        <w:trPr>
          <w:trHeight w:val="277"/>
        </w:trPr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</w:tcPr>
          <w:p w:rsidR="00C06E7C" w:rsidRDefault="00850322" w:rsidP="00FF2C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Крымского</w:t>
            </w:r>
            <w:r w:rsidR="00C06E7C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  <w:p w:rsidR="00C06E7C" w:rsidRDefault="00850322" w:rsidP="00FF2C7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А.С.Лопатину</w:t>
            </w:r>
          </w:p>
        </w:tc>
        <w:tc>
          <w:tcPr>
            <w:tcW w:w="56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E7C" w:rsidRDefault="00C06E7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F0DD8" w:rsidRDefault="000263F5">
      <w:pPr>
        <w:ind w:firstLine="567"/>
      </w:pPr>
      <w:r>
        <w:t xml:space="preserve">                                                                              </w:t>
      </w:r>
      <w:proofErr w:type="gramStart"/>
      <w:r>
        <w:t xml:space="preserve">(указывается наименование кадрового  подразделения                                       </w:t>
      </w:r>
      <w:proofErr w:type="gramEnd"/>
    </w:p>
    <w:p w:rsidR="00CF0DD8" w:rsidRDefault="000263F5">
      <w:pPr>
        <w:ind w:firstLine="567"/>
      </w:pPr>
      <w:r>
        <w:t xml:space="preserve">                                                                              федерального  государственного органа, иного</w:t>
      </w:r>
    </w:p>
    <w:p w:rsidR="00CF0DD8" w:rsidRDefault="000263F5">
      <w:pPr>
        <w:ind w:firstLine="567"/>
        <w:rPr>
          <w:b/>
          <w:bCs/>
          <w:sz w:val="16"/>
          <w:szCs w:val="16"/>
        </w:rPr>
      </w:pPr>
      <w:r>
        <w:t xml:space="preserve">                                                                              органа или организации)</w:t>
      </w:r>
    </w:p>
    <w:p w:rsidR="00CF0DD8" w:rsidRDefault="00CF0DD8">
      <w:pPr>
        <w:jc w:val="center"/>
        <w:rPr>
          <w:b/>
          <w:bCs/>
          <w:sz w:val="16"/>
          <w:szCs w:val="16"/>
        </w:rPr>
      </w:pPr>
    </w:p>
    <w:p w:rsidR="00CF0DD8" w:rsidRDefault="00CF0DD8">
      <w:pPr>
        <w:jc w:val="center"/>
        <w:rPr>
          <w:b/>
          <w:bCs/>
          <w:sz w:val="16"/>
          <w:szCs w:val="16"/>
        </w:rPr>
      </w:pPr>
    </w:p>
    <w:p w:rsidR="00CF0DD8" w:rsidRDefault="000263F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hyperlink r:id="rId7" w:anchor="p607" w:history="1">
        <w:r>
          <w:rPr>
            <w:rStyle w:val="a5"/>
            <w:sz w:val="24"/>
            <w:szCs w:val="24"/>
          </w:rPr>
          <w:t>&lt;1&gt;</w:t>
        </w:r>
      </w:hyperlink>
    </w:p>
    <w:p w:rsidR="00CF0DD8" w:rsidRDefault="000263F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</w:t>
      </w:r>
    </w:p>
    <w:p w:rsidR="00CF0DD8" w:rsidRDefault="000263F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имущественного характера </w:t>
      </w:r>
      <w:hyperlink r:id="rId8" w:anchor="p608" w:history="1">
        <w:r>
          <w:rPr>
            <w:rStyle w:val="a5"/>
            <w:sz w:val="24"/>
            <w:szCs w:val="24"/>
          </w:rPr>
          <w:t>&lt;2&gt;</w:t>
        </w:r>
      </w:hyperlink>
    </w:p>
    <w:p w:rsidR="00CF0DD8" w:rsidRDefault="00CF0DD8">
      <w:pPr>
        <w:ind w:firstLine="567"/>
        <w:jc w:val="center"/>
        <w:rPr>
          <w:sz w:val="24"/>
          <w:szCs w:val="24"/>
        </w:rPr>
      </w:pPr>
    </w:p>
    <w:p w:rsidR="00CF0DD8" w:rsidRDefault="00CF0DD8">
      <w:pPr>
        <w:ind w:left="907"/>
        <w:rPr>
          <w:sz w:val="2"/>
          <w:szCs w:val="2"/>
        </w:rPr>
      </w:pPr>
    </w:p>
    <w:p w:rsidR="00CF0DD8" w:rsidRDefault="000263F5">
      <w:pPr>
        <w:rPr>
          <w:sz w:val="4"/>
          <w:szCs w:val="4"/>
        </w:rPr>
      </w:pPr>
      <w:r>
        <w:rPr>
          <w:sz w:val="24"/>
          <w:szCs w:val="24"/>
        </w:rPr>
        <w:t xml:space="preserve">           </w:t>
      </w:r>
    </w:p>
    <w:p w:rsidR="00CF0DD8" w:rsidRDefault="000263F5">
      <w:pPr>
        <w:rPr>
          <w:sz w:val="24"/>
          <w:szCs w:val="24"/>
        </w:rPr>
      </w:pPr>
      <w:r>
        <w:rPr>
          <w:sz w:val="4"/>
          <w:szCs w:val="4"/>
        </w:rPr>
        <w:t xml:space="preserve">                                                            </w:t>
      </w:r>
    </w:p>
    <w:p w:rsidR="00CF0DD8" w:rsidRDefault="000263F5">
      <w:pPr>
        <w:pBdr>
          <w:bottom w:val="single" w:sz="4" w:space="1" w:color="000000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proofErr w:type="spellStart"/>
      <w:r>
        <w:rPr>
          <w:sz w:val="24"/>
          <w:szCs w:val="24"/>
        </w:rPr>
        <w:t>Бакринева</w:t>
      </w:r>
      <w:proofErr w:type="spellEnd"/>
      <w:r>
        <w:rPr>
          <w:sz w:val="24"/>
          <w:szCs w:val="24"/>
        </w:rPr>
        <w:t xml:space="preserve"> Ирина Юрьевна, 08.06.1980 года рождения, паспорт 0306 168867, выдан 19.05.2006г. Крымским РОВД Краснодарского края</w:t>
      </w:r>
    </w:p>
    <w:p w:rsidR="00CF0DD8" w:rsidRDefault="000263F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t>(фамилия, имя, отчество, дата рождения, серия и номер паспорта, дата выдачи и орган, выдавший паспорт</w:t>
      </w:r>
      <w:r>
        <w:rPr>
          <w:sz w:val="24"/>
          <w:szCs w:val="24"/>
        </w:rPr>
        <w:t xml:space="preserve">)  </w:t>
      </w:r>
    </w:p>
    <w:p w:rsidR="00FF2C74" w:rsidRDefault="00FF2C74" w:rsidP="00FF2C74">
      <w:pPr>
        <w:tabs>
          <w:tab w:val="left" w:pos="9837"/>
        </w:tabs>
        <w:jc w:val="center"/>
      </w:pPr>
      <w:r>
        <w:rPr>
          <w:sz w:val="24"/>
          <w:szCs w:val="24"/>
        </w:rPr>
        <w:t xml:space="preserve">директор МБУ «Дом  культуры </w:t>
      </w:r>
      <w:proofErr w:type="spellStart"/>
      <w:r>
        <w:rPr>
          <w:sz w:val="24"/>
          <w:szCs w:val="24"/>
        </w:rPr>
        <w:t>Варениковского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CF0DD8" w:rsidRDefault="00C06E7C" w:rsidP="00C06E7C">
      <w:pPr>
        <w:pBdr>
          <w:top w:val="single" w:sz="4" w:space="1" w:color="000000"/>
        </w:pBdr>
        <w:ind w:right="113"/>
        <w:jc w:val="center"/>
        <w:rPr>
          <w:sz w:val="4"/>
          <w:szCs w:val="4"/>
        </w:rPr>
      </w:pPr>
      <w:r>
        <w:t xml:space="preserve"> </w:t>
      </w:r>
      <w:proofErr w:type="gramStart"/>
      <w:r w:rsidR="000263F5"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CF0DD8" w:rsidRDefault="00CF0DD8">
      <w:pPr>
        <w:rPr>
          <w:sz w:val="4"/>
          <w:szCs w:val="4"/>
        </w:rPr>
      </w:pPr>
    </w:p>
    <w:p w:rsidR="00CF0DD8" w:rsidRDefault="000263F5">
      <w:pPr>
        <w:rPr>
          <w:sz w:val="2"/>
          <w:szCs w:val="2"/>
        </w:rPr>
      </w:pPr>
      <w:r>
        <w:rPr>
          <w:sz w:val="24"/>
          <w:szCs w:val="24"/>
        </w:rPr>
        <w:t xml:space="preserve">зарегистрированный по адресу:  353370, Краснодарский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</w:rPr>
        <w:t>., Крымский р-н., ст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арениковская, ул.Луначарского, 57,</w:t>
      </w:r>
    </w:p>
    <w:p w:rsidR="00CF0DD8" w:rsidRDefault="00CF0DD8">
      <w:pPr>
        <w:pBdr>
          <w:top w:val="single" w:sz="4" w:space="1" w:color="000000"/>
        </w:pBdr>
        <w:ind w:right="113"/>
        <w:rPr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9"/>
        <w:gridCol w:w="28"/>
      </w:tblGrid>
      <w:tr w:rsidR="00CF0DD8">
        <w:trPr>
          <w:trHeight w:val="977"/>
        </w:trPr>
        <w:tc>
          <w:tcPr>
            <w:tcW w:w="98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сведения о доходах, расходах своих, супруги (</w:t>
            </w:r>
            <w:r>
              <w:rPr>
                <w:sz w:val="24"/>
                <w:szCs w:val="24"/>
                <w:u w:val="single"/>
              </w:rPr>
              <w:t>супруга)</w:t>
            </w:r>
            <w:r>
              <w:rPr>
                <w:sz w:val="24"/>
                <w:szCs w:val="24"/>
              </w:rPr>
              <w:t>, несовершеннолетнего ребенка (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 xml:space="preserve"> подчеркнуть) </w:t>
            </w:r>
          </w:p>
          <w:p w:rsidR="00CF0DD8" w:rsidRDefault="000263F5">
            <w:pPr>
              <w:pBdr>
                <w:bottom w:val="single" w:sz="4" w:space="1" w:color="000000"/>
              </w:pBdr>
              <w:ind w:left="57"/>
            </w:pPr>
            <w:proofErr w:type="spellStart"/>
            <w:r>
              <w:rPr>
                <w:sz w:val="24"/>
                <w:szCs w:val="24"/>
              </w:rPr>
              <w:t>Бакринева</w:t>
            </w:r>
            <w:proofErr w:type="spellEnd"/>
            <w:r>
              <w:rPr>
                <w:sz w:val="24"/>
                <w:szCs w:val="24"/>
              </w:rPr>
              <w:t xml:space="preserve"> Виктора Георгиевича, 08.08.1979 года рождения, паспорт 0304 592688, выдан</w:t>
            </w:r>
          </w:p>
        </w:tc>
        <w:tc>
          <w:tcPr>
            <w:tcW w:w="28" w:type="dxa"/>
            <w:shd w:val="clear" w:color="auto" w:fill="auto"/>
          </w:tcPr>
          <w:p w:rsidR="00CF0DD8" w:rsidRDefault="00CF0DD8">
            <w:pPr>
              <w:snapToGrid w:val="0"/>
            </w:pPr>
          </w:p>
        </w:tc>
      </w:tr>
      <w:tr w:rsidR="00CF0DD8">
        <w:trPr>
          <w:trHeight w:val="376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pBdr>
                <w:bottom w:val="single" w:sz="4" w:space="1" w:color="000000"/>
              </w:pBdr>
              <w:snapToGrid w:val="0"/>
            </w:pPr>
            <w:r>
              <w:rPr>
                <w:sz w:val="24"/>
                <w:szCs w:val="24"/>
              </w:rPr>
              <w:t>18.07.2003г. Крымским РОВД Краснодарского края</w:t>
            </w:r>
          </w:p>
        </w:tc>
        <w:tc>
          <w:tcPr>
            <w:tcW w:w="28" w:type="dxa"/>
            <w:shd w:val="clear" w:color="auto" w:fill="auto"/>
          </w:tcPr>
          <w:p w:rsidR="00CF0DD8" w:rsidRDefault="00CF0DD8">
            <w:pPr>
              <w:snapToGrid w:val="0"/>
            </w:pPr>
          </w:p>
        </w:tc>
      </w:tr>
      <w:tr w:rsidR="00CF0DD8">
        <w:tblPrEx>
          <w:tblCellMar>
            <w:left w:w="28" w:type="dxa"/>
            <w:right w:w="28" w:type="dxa"/>
          </w:tblCellMar>
        </w:tblPrEx>
        <w:tc>
          <w:tcPr>
            <w:tcW w:w="98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t>(фамилия, имя, отчество, год рождения, серия и номер паспорта, дата выдачи и орган, выдавший паспорт)</w:t>
            </w:r>
          </w:p>
          <w:p w:rsidR="00CF0DD8" w:rsidRDefault="000263F5">
            <w:r>
              <w:rPr>
                <w:sz w:val="24"/>
                <w:szCs w:val="24"/>
              </w:rPr>
              <w:t xml:space="preserve">353370, Краснодарский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Крымский р-н.,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арениковская, ул.Луначарского, 57. </w:t>
            </w:r>
          </w:p>
        </w:tc>
      </w:tr>
    </w:tbl>
    <w:p w:rsidR="00CF0DD8" w:rsidRDefault="000263F5">
      <w:pPr>
        <w:jc w:val="center"/>
      </w:pPr>
      <w:r>
        <w:t>(адрес места регистрации, основное место работы (службы), занимаемая (замещаемая) должность)</w:t>
      </w:r>
    </w:p>
    <w:p w:rsidR="00CF0DD8" w:rsidRDefault="000263F5">
      <w:pPr>
        <w:jc w:val="center"/>
        <w:rPr>
          <w:sz w:val="24"/>
          <w:szCs w:val="24"/>
        </w:rPr>
      </w:pPr>
      <w:r>
        <w:t xml:space="preserve"> (в случае отсутствия основного места работы (службы) – род занятий)</w:t>
      </w:r>
      <w:r>
        <w:rPr>
          <w:sz w:val="24"/>
          <w:szCs w:val="24"/>
        </w:rPr>
        <w:t xml:space="preserve"> </w:t>
      </w:r>
    </w:p>
    <w:p w:rsidR="00CF0DD8" w:rsidRDefault="000263F5">
      <w:pPr>
        <w:jc w:val="center"/>
        <w:rPr>
          <w:sz w:val="4"/>
          <w:szCs w:val="4"/>
        </w:rPr>
      </w:pP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Бакринев</w:t>
      </w:r>
      <w:proofErr w:type="spellEnd"/>
      <w:r>
        <w:rPr>
          <w:sz w:val="24"/>
          <w:szCs w:val="24"/>
        </w:rPr>
        <w:t xml:space="preserve"> Виктор Георгиевич</w:t>
      </w:r>
    </w:p>
    <w:p w:rsidR="00CF0DD8" w:rsidRDefault="000263F5">
      <w:pPr>
        <w:pBdr>
          <w:bottom w:val="single" w:sz="4" w:space="1" w:color="000000"/>
        </w:pBdr>
        <w:tabs>
          <w:tab w:val="left" w:pos="9837"/>
        </w:tabs>
        <w:jc w:val="center"/>
        <w:rPr>
          <w:sz w:val="4"/>
          <w:szCs w:val="4"/>
        </w:rPr>
      </w:pPr>
      <w:r>
        <w:rPr>
          <w:sz w:val="4"/>
          <w:szCs w:val="4"/>
        </w:rPr>
        <w:t>ИИ</w:t>
      </w:r>
    </w:p>
    <w:p w:rsidR="00CF0DD8" w:rsidRDefault="00CF0DD8">
      <w:pPr>
        <w:jc w:val="both"/>
        <w:rPr>
          <w:sz w:val="4"/>
          <w:szCs w:val="4"/>
        </w:rPr>
      </w:pPr>
    </w:p>
    <w:p w:rsidR="00CF0DD8" w:rsidRDefault="00CF0DD8">
      <w:pPr>
        <w:jc w:val="both"/>
        <w:rPr>
          <w:sz w:val="4"/>
          <w:szCs w:val="4"/>
        </w:rPr>
      </w:pPr>
    </w:p>
    <w:p w:rsidR="00CF0DD8" w:rsidRDefault="000263F5">
      <w:pPr>
        <w:jc w:val="both"/>
        <w:rPr>
          <w:sz w:val="4"/>
          <w:szCs w:val="4"/>
        </w:rPr>
      </w:pPr>
      <w:r>
        <w:rPr>
          <w:sz w:val="24"/>
          <w:szCs w:val="24"/>
        </w:rPr>
        <w:t>за</w:t>
      </w:r>
      <w:r w:rsidR="00040B5D">
        <w:rPr>
          <w:sz w:val="24"/>
          <w:szCs w:val="24"/>
        </w:rPr>
        <w:t xml:space="preserve"> отчетный период с 1 января 2016г. по 31 декабря 2017</w:t>
      </w:r>
      <w:r>
        <w:rPr>
          <w:sz w:val="24"/>
          <w:szCs w:val="24"/>
        </w:rPr>
        <w:t xml:space="preserve">г. об имуществе, принадлежащем </w:t>
      </w:r>
    </w:p>
    <w:p w:rsidR="00CF0DD8" w:rsidRDefault="00CF0DD8">
      <w:pPr>
        <w:pBdr>
          <w:bottom w:val="single" w:sz="4" w:space="1" w:color="000000"/>
        </w:pBdr>
        <w:jc w:val="center"/>
        <w:rPr>
          <w:sz w:val="4"/>
          <w:szCs w:val="4"/>
        </w:rPr>
      </w:pPr>
    </w:p>
    <w:p w:rsidR="00CF0DD8" w:rsidRDefault="00CF0DD8">
      <w:pPr>
        <w:pBdr>
          <w:bottom w:val="single" w:sz="4" w:space="1" w:color="000000"/>
        </w:pBdr>
        <w:jc w:val="center"/>
        <w:rPr>
          <w:sz w:val="4"/>
          <w:szCs w:val="4"/>
        </w:rPr>
      </w:pPr>
    </w:p>
    <w:p w:rsidR="00CF0DD8" w:rsidRDefault="000263F5">
      <w:pPr>
        <w:jc w:val="center"/>
        <w:rPr>
          <w:sz w:val="24"/>
          <w:szCs w:val="24"/>
        </w:rPr>
      </w:pPr>
      <w:r>
        <w:t xml:space="preserve"> (фамилия, имя, отчество)</w:t>
      </w:r>
    </w:p>
    <w:p w:rsidR="00CF0DD8" w:rsidRDefault="000263F5">
      <w:pPr>
        <w:jc w:val="both"/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</w:t>
      </w:r>
      <w:r w:rsidR="00040B5D">
        <w:rPr>
          <w:sz w:val="24"/>
          <w:szCs w:val="24"/>
        </w:rPr>
        <w:t xml:space="preserve"> по состоянию на 31 декабря 2016</w:t>
      </w:r>
      <w:r>
        <w:rPr>
          <w:sz w:val="24"/>
          <w:szCs w:val="24"/>
        </w:rPr>
        <w:t>г.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Раздел 1. Сведения о доходах </w:t>
      </w:r>
      <w:hyperlink r:id="rId9" w:anchor="p609" w:history="1">
        <w:r>
          <w:rPr>
            <w:rStyle w:val="a5"/>
            <w:sz w:val="24"/>
            <w:szCs w:val="24"/>
          </w:rPr>
          <w:t>&lt;3&gt;</w:t>
        </w:r>
      </w:hyperlink>
    </w:p>
    <w:tbl>
      <w:tblPr>
        <w:tblW w:w="0" w:type="auto"/>
        <w:tblInd w:w="-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85"/>
      </w:tblGrid>
      <w:tr w:rsidR="00CF0DD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D8" w:rsidRDefault="000263F5">
            <w:pPr>
              <w:jc w:val="center"/>
            </w:pPr>
            <w:r>
              <w:rPr>
                <w:sz w:val="24"/>
                <w:szCs w:val="24"/>
              </w:rPr>
              <w:t xml:space="preserve">Величина дохода </w:t>
            </w:r>
            <w:hyperlink r:id="rId10" w:anchor="p610" w:history="1">
              <w:r>
                <w:rPr>
                  <w:rStyle w:val="a5"/>
                  <w:sz w:val="24"/>
                  <w:szCs w:val="24"/>
                </w:rPr>
                <w:t>&lt;4&gt;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CF0DD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CF0DD8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CF0DD8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Pr="00040B5D" w:rsidRDefault="000263F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CF0DD8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Pr="00040B5D" w:rsidRDefault="000263F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CF0DD8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F0DD8" w:rsidRDefault="00CF0DD8">
      <w:pPr>
        <w:sectPr w:rsidR="00CF0DD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07" w:right="851" w:bottom="907" w:left="1134" w:header="397" w:footer="720" w:gutter="0"/>
          <w:cols w:space="720"/>
          <w:docGrid w:linePitch="600" w:charSpace="40960"/>
        </w:sectPr>
      </w:pPr>
    </w:p>
    <w:tbl>
      <w:tblPr>
        <w:tblW w:w="0" w:type="auto"/>
        <w:tblInd w:w="-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85"/>
      </w:tblGrid>
      <w:tr w:rsidR="00CF0DD8">
        <w:trPr>
          <w:trHeight w:val="66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Pr="00040B5D" w:rsidRDefault="000263F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0,0</w:t>
            </w:r>
          </w:p>
        </w:tc>
      </w:tr>
      <w:tr w:rsidR="00CF0DD8"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0DD8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ежемесячное пособие по уходу за ребенком</w:t>
            </w:r>
          </w:p>
        </w:tc>
        <w:tc>
          <w:tcPr>
            <w:tcW w:w="2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</w:tr>
      <w:tr w:rsidR="00CF0DD8">
        <w:tc>
          <w:tcPr>
            <w:tcW w:w="5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>
              <w:rPr>
                <w:b/>
                <w:sz w:val="24"/>
                <w:szCs w:val="24"/>
              </w:rPr>
              <w:t>доход от предпринимательской деятельности</w:t>
            </w:r>
          </w:p>
        </w:tc>
        <w:tc>
          <w:tcPr>
            <w:tcW w:w="2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144000,0</w:t>
            </w:r>
          </w:p>
        </w:tc>
      </w:tr>
      <w:tr w:rsidR="00CF0DD8">
        <w:trPr>
          <w:trHeight w:val="70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отчётный период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DD8" w:rsidRDefault="00C06E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144000,0</w:t>
            </w:r>
          </w:p>
        </w:tc>
      </w:tr>
    </w:tbl>
    <w:p w:rsidR="00CF0DD8" w:rsidRDefault="00CF0DD8">
      <w:pPr>
        <w:ind w:firstLine="567"/>
        <w:rPr>
          <w:b/>
          <w:bCs/>
          <w:sz w:val="24"/>
          <w:szCs w:val="24"/>
        </w:rPr>
      </w:pP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Раздел 2. Сведения о расходах </w:t>
      </w:r>
      <w:hyperlink r:id="rId16" w:anchor="p611" w:history="1">
        <w:r>
          <w:rPr>
            <w:rStyle w:val="a5"/>
            <w:sz w:val="24"/>
            <w:szCs w:val="24"/>
          </w:rPr>
          <w:t>&lt;5&gt;</w:t>
        </w:r>
      </w:hyperlink>
    </w:p>
    <w:tbl>
      <w:tblPr>
        <w:tblW w:w="0" w:type="auto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1"/>
        <w:gridCol w:w="2379"/>
        <w:gridCol w:w="1630"/>
        <w:gridCol w:w="2943"/>
        <w:gridCol w:w="2465"/>
      </w:tblGrid>
      <w:tr w:rsidR="00CF0DD8">
        <w:trPr>
          <w:trHeight w:val="80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приобретения </w:t>
            </w:r>
            <w:hyperlink r:id="rId17" w:anchor="p612" w:history="1">
              <w:r>
                <w:rPr>
                  <w:rStyle w:val="a5"/>
                  <w:sz w:val="24"/>
                  <w:szCs w:val="24"/>
                </w:rPr>
                <w:t>&lt;6&gt;</w:t>
              </w:r>
            </w:hyperlink>
          </w:p>
        </w:tc>
      </w:tr>
      <w:tr w:rsidR="00CF0DD8">
        <w:trPr>
          <w:trHeight w:val="35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2"/>
              </w:numPr>
              <w:snapToGrid w:val="0"/>
              <w:spacing w:before="100" w:after="100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4"/>
              </w:numPr>
              <w:snapToGrid w:val="0"/>
              <w:spacing w:before="100" w:after="100"/>
              <w:ind w:left="6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rPr>
          <w:trHeight w:val="714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7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rPr>
          <w:trHeight w:val="40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8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F0DD8"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CF0DD8" w:rsidRDefault="00CF0DD8">
      <w:pPr>
        <w:ind w:firstLine="567"/>
        <w:rPr>
          <w:b/>
          <w:bCs/>
          <w:sz w:val="24"/>
          <w:szCs w:val="24"/>
        </w:rPr>
      </w:pP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Раздел 3. Сведения об имуществе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3.1. Недвижимое имущество</w:t>
      </w:r>
    </w:p>
    <w:tbl>
      <w:tblPr>
        <w:tblW w:w="0" w:type="auto"/>
        <w:tblInd w:w="-1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2"/>
        <w:gridCol w:w="2012"/>
        <w:gridCol w:w="1843"/>
        <w:gridCol w:w="2126"/>
        <w:gridCol w:w="1134"/>
        <w:gridCol w:w="2465"/>
      </w:tblGrid>
      <w:tr w:rsidR="00CF0D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hyperlink r:id="rId18" w:anchor="p613" w:history="1">
              <w:r>
                <w:rPr>
                  <w:rStyle w:val="a5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приобретения и источник средств </w:t>
            </w:r>
            <w:hyperlink r:id="rId19" w:anchor="p614" w:history="1">
              <w:r>
                <w:rPr>
                  <w:rStyle w:val="a5"/>
                  <w:sz w:val="24"/>
                  <w:szCs w:val="24"/>
                </w:rPr>
                <w:t>&lt;8&gt;</w:t>
              </w:r>
            </w:hyperlink>
          </w:p>
        </w:tc>
      </w:tr>
      <w:tr w:rsidR="00CF0DD8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hyperlink r:id="rId20" w:anchor="p615" w:history="1">
              <w:r>
                <w:rPr>
                  <w:rStyle w:val="a5"/>
                  <w:sz w:val="24"/>
                  <w:szCs w:val="24"/>
                </w:rPr>
                <w:t>&lt;9&gt;</w:t>
              </w:r>
            </w:hyperlink>
            <w:r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</w:pPr>
            <w:r>
              <w:rPr>
                <w:sz w:val="24"/>
                <w:szCs w:val="24"/>
              </w:rPr>
              <w:t>Свидетельство о государственной регистрации права № 23-АК 114377 от 16.09.2011г.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5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Крымский </w:t>
            </w:r>
            <w:r>
              <w:rPr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Варениковская,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уначарского, 57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1035,00 кв.м.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 w:rsidP="00C06E7C">
            <w:pPr>
              <w:snapToGrid w:val="0"/>
            </w:pPr>
            <w:r>
              <w:rPr>
                <w:sz w:val="24"/>
                <w:szCs w:val="24"/>
              </w:rPr>
              <w:t xml:space="preserve">Договор купли-продажи жилого дома по свидетельству о </w:t>
            </w:r>
            <w:r>
              <w:rPr>
                <w:sz w:val="24"/>
                <w:szCs w:val="24"/>
              </w:rPr>
              <w:lastRenderedPageBreak/>
              <w:t xml:space="preserve">предоставлении социальной выплаты на строительство (приобретение) жилья в сельской местности от 12.09.2011г. Дата регистрации 16.09.2011г. Номер регистрации 23-23-28/084/2011-388.  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0DD8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</w:pPr>
            <w:r>
              <w:rPr>
                <w:sz w:val="24"/>
                <w:szCs w:val="24"/>
              </w:rPr>
              <w:t>Свидетельство о государственной регистрации права № 23-АК 114374 от 16.09.2011г.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9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Варениковская,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уначарского, 57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 кв.м.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</w:pPr>
            <w:r>
              <w:rPr>
                <w:sz w:val="24"/>
                <w:szCs w:val="24"/>
              </w:rPr>
              <w:t>Договор купли-продажи жилого дома по свидетельству о предоставлении социальной выплаты на строительство (приобретение) жилья в сельской местности от 12.09.2011г. Дата регистрации 16.09.2011г. Номер регистрации 23-23-28/084/2011-388.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</w:pPr>
          </w:p>
        </w:tc>
      </w:tr>
      <w:tr w:rsidR="00CF0DD8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11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ind w:lef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 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15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3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3.2. Транспортные средства</w:t>
      </w:r>
    </w:p>
    <w:tbl>
      <w:tblPr>
        <w:tblW w:w="0" w:type="auto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1"/>
        <w:gridCol w:w="3985"/>
        <w:gridCol w:w="2977"/>
        <w:gridCol w:w="2607"/>
      </w:tblGrid>
      <w:tr w:rsidR="00CF0DD8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lastRenderedPageBreak/>
              <w:t>средства, год изготовления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собственности </w:t>
            </w:r>
            <w:hyperlink r:id="rId21" w:anchor="p616" w:history="1">
              <w:r>
                <w:rPr>
                  <w:rStyle w:val="a5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CF0DD8">
        <w:trPr>
          <w:trHeight w:val="37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 xml:space="preserve">МРЭО № 5 ГИБДД ГУ МВД РОССИИ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spellEnd"/>
          </w:p>
        </w:tc>
      </w:tr>
      <w:tr w:rsidR="00CF0DD8">
        <w:trPr>
          <w:trHeight w:val="23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040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ED</w:t>
            </w:r>
            <w:r w:rsidRPr="00040B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CEED</w:t>
            </w:r>
            <w:r w:rsidRPr="00040B5D">
              <w:rPr>
                <w:sz w:val="24"/>
                <w:szCs w:val="24"/>
              </w:rPr>
              <w:t>) 2008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0DD8">
        <w:trPr>
          <w:trHeight w:val="8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 w:line="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rPr>
          <w:trHeight w:val="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       -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</w:tr>
      <w:tr w:rsidR="00CF0DD8">
        <w:trPr>
          <w:trHeight w:val="1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 w:line="1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 w:line="16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Мототранспортные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rPr>
          <w:trHeight w:val="160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6"/>
              </w:numPr>
              <w:snapToGrid w:val="0"/>
              <w:spacing w:line="1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</w:tr>
      <w:tr w:rsidR="00CF0DD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12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0DD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13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0DD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10"/>
              </w:num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0DD8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10200" w:type="dxa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1"/>
        <w:gridCol w:w="2394"/>
        <w:gridCol w:w="1560"/>
        <w:gridCol w:w="1559"/>
        <w:gridCol w:w="2268"/>
        <w:gridCol w:w="1898"/>
      </w:tblGrid>
      <w:tr w:rsidR="00CF0DD8" w:rsidTr="00040B5D">
        <w:trPr>
          <w:trHeight w:val="141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hyperlink r:id="rId22" w:anchor="p617" w:history="1">
              <w:r>
                <w:rPr>
                  <w:rStyle w:val="a5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hyperlink r:id="rId23" w:anchor="p618" w:history="1">
              <w:r>
                <w:rPr>
                  <w:rStyle w:val="a5"/>
                  <w:sz w:val="24"/>
                  <w:szCs w:val="24"/>
                </w:rPr>
                <w:t>&lt;12&gt;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DD8" w:rsidRDefault="000263F5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hyperlink r:id="rId24" w:anchor="p619" w:history="1">
              <w:r>
                <w:rPr>
                  <w:rStyle w:val="a5"/>
                  <w:sz w:val="24"/>
                  <w:szCs w:val="24"/>
                </w:rPr>
                <w:t>&lt;13&gt;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CF0DD8" w:rsidTr="00040B5D">
        <w:trPr>
          <w:trHeight w:val="1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«Сбербанк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40B5D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40B5D">
              <w:rPr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40B5D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 w:rsidTr="00040B5D">
        <w:trPr>
          <w:trHeight w:val="5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«Сбербанк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40B5D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40B5D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40B5D" w:rsidTr="00040B5D">
        <w:trPr>
          <w:trHeight w:val="1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5D" w:rsidRDefault="00040B5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5D" w:rsidRDefault="00040B5D" w:rsidP="00FF2C74">
            <w:p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«Сбербанк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5D" w:rsidRDefault="00040B5D" w:rsidP="00FF2C74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Рубль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5D" w:rsidRDefault="00040B5D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B5D" w:rsidRDefault="00040B5D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B5D" w:rsidRDefault="00040B5D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Раздел 5. Сведения о ценных бумагах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5.1. Акции и иное участие в коммерческих организациях и фондах</w:t>
      </w:r>
    </w:p>
    <w:tbl>
      <w:tblPr>
        <w:tblW w:w="0" w:type="auto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2"/>
        <w:gridCol w:w="2401"/>
        <w:gridCol w:w="2321"/>
        <w:gridCol w:w="1503"/>
        <w:gridCol w:w="1373"/>
        <w:gridCol w:w="2040"/>
      </w:tblGrid>
      <w:tr w:rsidR="00CF0D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5" w:anchor="p620" w:history="1">
              <w:r>
                <w:rPr>
                  <w:rStyle w:val="a5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hyperlink r:id="rId26" w:anchor="p621" w:history="1">
              <w:r>
                <w:rPr>
                  <w:rStyle w:val="a5"/>
                  <w:sz w:val="24"/>
                  <w:szCs w:val="24"/>
                </w:rPr>
                <w:t>&lt;15&gt;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hyperlink r:id="rId27" w:anchor="p622" w:history="1">
              <w:r>
                <w:rPr>
                  <w:rStyle w:val="a5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Основание участия </w:t>
            </w:r>
            <w:hyperlink r:id="rId28" w:anchor="p623" w:history="1">
              <w:r>
                <w:rPr>
                  <w:rStyle w:val="a5"/>
                  <w:sz w:val="24"/>
                  <w:szCs w:val="24"/>
                </w:rPr>
                <w:t>&lt;17&gt;</w:t>
              </w:r>
            </w:hyperlink>
          </w:p>
        </w:tc>
      </w:tr>
      <w:tr w:rsidR="00CF0D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F0DD8" w:rsidRDefault="00CF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5.2. Иные ценные бумаги</w:t>
      </w:r>
    </w:p>
    <w:tbl>
      <w:tblPr>
        <w:tblW w:w="0" w:type="auto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1721"/>
        <w:gridCol w:w="1901"/>
        <w:gridCol w:w="2552"/>
        <w:gridCol w:w="1559"/>
        <w:gridCol w:w="1898"/>
      </w:tblGrid>
      <w:tr w:rsidR="00CF0DD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бумаги </w:t>
            </w:r>
            <w:hyperlink r:id="rId29" w:anchor="p624" w:history="1">
              <w:r>
                <w:rPr>
                  <w:rStyle w:val="a5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Общая стоимость </w:t>
            </w:r>
            <w:hyperlink r:id="rId30" w:anchor="p625" w:history="1">
              <w:r>
                <w:rPr>
                  <w:rStyle w:val="a5"/>
                  <w:sz w:val="24"/>
                  <w:szCs w:val="24"/>
                </w:rPr>
                <w:t>&lt;19&gt;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CF0DD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</w:t>
      </w:r>
      <w:r>
        <w:rPr>
          <w:sz w:val="24"/>
          <w:szCs w:val="24"/>
        </w:rPr>
        <w:t xml:space="preserve">Итого   по   </w:t>
      </w:r>
      <w:hyperlink r:id="rId31" w:anchor="p428" w:history="1">
        <w:r>
          <w:rPr>
            <w:rStyle w:val="a5"/>
            <w:sz w:val="24"/>
            <w:szCs w:val="24"/>
          </w:rPr>
          <w:t>разделу   5</w:t>
        </w:r>
      </w:hyperlink>
      <w:r>
        <w:rPr>
          <w:sz w:val="24"/>
          <w:szCs w:val="24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  <w:u w:val="single"/>
        </w:rPr>
        <w:t xml:space="preserve"> нет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Раздел 6. Сведения об обязательствах имущественного характера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6.1. Объекты недвижимого имущества, находящиеся в пользовании </w:t>
      </w:r>
      <w:hyperlink r:id="rId32" w:anchor="p626" w:history="1">
        <w:r>
          <w:rPr>
            <w:rStyle w:val="a5"/>
            <w:sz w:val="24"/>
            <w:szCs w:val="24"/>
          </w:rPr>
          <w:t>&lt;20&gt;</w:t>
        </w:r>
      </w:hyperlink>
    </w:p>
    <w:tbl>
      <w:tblPr>
        <w:tblW w:w="0" w:type="auto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1644"/>
        <w:gridCol w:w="1839"/>
        <w:gridCol w:w="1775"/>
        <w:gridCol w:w="2360"/>
        <w:gridCol w:w="2027"/>
      </w:tblGrid>
      <w:tr w:rsidR="00CF0DD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имущества </w:t>
            </w:r>
            <w:hyperlink r:id="rId33" w:anchor="p627" w:history="1">
              <w:r>
                <w:rPr>
                  <w:rStyle w:val="a5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пользования </w:t>
            </w:r>
            <w:hyperlink r:id="rId34" w:anchor="p628" w:history="1">
              <w:r>
                <w:rPr>
                  <w:rStyle w:val="a5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hyperlink r:id="rId35" w:anchor="p629" w:history="1">
              <w:r>
                <w:rPr>
                  <w:rStyle w:val="a5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 w:rsidR="00CF0DD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t xml:space="preserve">     </w:t>
      </w:r>
    </w:p>
    <w:p w:rsidR="00CF0DD8" w:rsidRDefault="00026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6.2. Срочные обязательства финансового характера </w:t>
      </w:r>
      <w:hyperlink r:id="rId36" w:anchor="p630" w:history="1">
        <w:r>
          <w:rPr>
            <w:rStyle w:val="a5"/>
            <w:sz w:val="24"/>
            <w:szCs w:val="24"/>
          </w:rPr>
          <w:t>&lt;24&gt;</w:t>
        </w:r>
      </w:hyperlink>
    </w:p>
    <w:tbl>
      <w:tblPr>
        <w:tblW w:w="0" w:type="auto"/>
        <w:tblInd w:w="-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1"/>
        <w:gridCol w:w="1712"/>
        <w:gridCol w:w="1340"/>
        <w:gridCol w:w="1773"/>
        <w:gridCol w:w="2573"/>
        <w:gridCol w:w="2271"/>
      </w:tblGrid>
      <w:tr w:rsidR="00CF0DD8">
        <w:trPr>
          <w:trHeight w:val="173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hyperlink r:id="rId37" w:anchor="p631" w:history="1">
              <w:r>
                <w:rPr>
                  <w:rStyle w:val="a5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 (должник) </w:t>
            </w:r>
            <w:hyperlink r:id="rId38" w:anchor="p632" w:history="1">
              <w:r>
                <w:rPr>
                  <w:rStyle w:val="a5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hyperlink r:id="rId39" w:anchor="p633" w:history="1">
              <w:r>
                <w:rPr>
                  <w:rStyle w:val="a5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r:id="rId40" w:anchor="p634" w:history="1">
              <w:r>
                <w:rPr>
                  <w:rStyle w:val="a5"/>
                  <w:sz w:val="24"/>
                  <w:szCs w:val="24"/>
                </w:rPr>
                <w:t>&lt;28&gt;</w:t>
              </w:r>
            </w:hyperlink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</w:pPr>
            <w:r>
              <w:rPr>
                <w:sz w:val="24"/>
                <w:szCs w:val="24"/>
              </w:rPr>
              <w:t xml:space="preserve">Условия обязательства </w:t>
            </w:r>
            <w:hyperlink r:id="rId41" w:anchor="p635" w:history="1">
              <w:r>
                <w:rPr>
                  <w:rStyle w:val="a5"/>
                  <w:sz w:val="24"/>
                  <w:szCs w:val="24"/>
                </w:rPr>
                <w:t>&lt;29&gt;</w:t>
              </w:r>
            </w:hyperlink>
          </w:p>
        </w:tc>
      </w:tr>
      <w:tr w:rsidR="00CF0DD8">
        <w:trPr>
          <w:trHeight w:val="163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«Сбербанк России»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Кредитный договор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70000,00</w:t>
            </w:r>
          </w:p>
          <w:p w:rsidR="00CF0DD8" w:rsidRDefault="00C06E7C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45764,25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25,452% годовых</w:t>
            </w:r>
          </w:p>
        </w:tc>
      </w:tr>
      <w:tr w:rsidR="00CF0DD8">
        <w:trPr>
          <w:trHeight w:val="48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F0DD8">
        <w:trPr>
          <w:trHeight w:val="41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DD8" w:rsidRDefault="000263F5">
            <w:pPr>
              <w:snapToGrid w:val="0"/>
              <w:spacing w:before="100" w:after="10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F0DD8" w:rsidRDefault="00CF0DD8">
      <w:pPr>
        <w:ind w:firstLine="567"/>
        <w:rPr>
          <w:b/>
          <w:bCs/>
          <w:sz w:val="24"/>
          <w:szCs w:val="24"/>
        </w:rPr>
      </w:pPr>
    </w:p>
    <w:p w:rsidR="00CF0DD8" w:rsidRDefault="000263F5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подтверждаю:</w:t>
      </w:r>
    </w:p>
    <w:p w:rsidR="00CF0DD8" w:rsidRDefault="00CF0DD8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F0DD8">
        <w:tc>
          <w:tcPr>
            <w:tcW w:w="187" w:type="dxa"/>
            <w:shd w:val="clear" w:color="auto" w:fill="auto"/>
            <w:vAlign w:val="bottom"/>
          </w:tcPr>
          <w:p w:rsidR="00CF0DD8" w:rsidRDefault="0002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0DD8" w:rsidRDefault="0002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CF0D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CF0DD8" w:rsidRDefault="000263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02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0B5D">
              <w:rPr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CF0DD8" w:rsidRDefault="000263F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F0DD8" w:rsidRDefault="00CF0DD8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CF0DD8">
        <w:tc>
          <w:tcPr>
            <w:tcW w:w="187" w:type="dxa"/>
            <w:shd w:val="clear" w:color="auto" w:fill="auto"/>
          </w:tcPr>
          <w:p w:rsidR="00CF0DD8" w:rsidRDefault="00CF0D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0DD8" w:rsidRDefault="00CF0DD8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CF0DD8" w:rsidRDefault="00CF0DD8">
            <w:pPr>
              <w:snapToGrid w:val="0"/>
            </w:pPr>
          </w:p>
        </w:tc>
        <w:tc>
          <w:tcPr>
            <w:tcW w:w="1842" w:type="dxa"/>
            <w:shd w:val="clear" w:color="auto" w:fill="auto"/>
          </w:tcPr>
          <w:p w:rsidR="00CF0DD8" w:rsidRDefault="00CF0DD8">
            <w:pPr>
              <w:snapToGrid w:val="0"/>
            </w:pPr>
          </w:p>
        </w:tc>
        <w:tc>
          <w:tcPr>
            <w:tcW w:w="426" w:type="dxa"/>
            <w:shd w:val="clear" w:color="auto" w:fill="auto"/>
          </w:tcPr>
          <w:p w:rsidR="00CF0DD8" w:rsidRDefault="00CF0DD8">
            <w:pPr>
              <w:snapToGrid w:val="0"/>
            </w:pPr>
          </w:p>
        </w:tc>
        <w:tc>
          <w:tcPr>
            <w:tcW w:w="317" w:type="dxa"/>
            <w:shd w:val="clear" w:color="auto" w:fill="auto"/>
          </w:tcPr>
          <w:p w:rsidR="00CF0DD8" w:rsidRDefault="00CF0DD8">
            <w:pPr>
              <w:snapToGrid w:val="0"/>
            </w:pPr>
          </w:p>
        </w:tc>
        <w:tc>
          <w:tcPr>
            <w:tcW w:w="405" w:type="dxa"/>
            <w:shd w:val="clear" w:color="auto" w:fill="auto"/>
          </w:tcPr>
          <w:p w:rsidR="00CF0DD8" w:rsidRDefault="00CF0DD8">
            <w:pPr>
              <w:snapToGrid w:val="0"/>
            </w:pPr>
          </w:p>
        </w:tc>
        <w:tc>
          <w:tcPr>
            <w:tcW w:w="5923" w:type="dxa"/>
            <w:shd w:val="clear" w:color="auto" w:fill="auto"/>
          </w:tcPr>
          <w:p w:rsidR="00CF0DD8" w:rsidRDefault="000263F5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CF0DD8" w:rsidRDefault="00CF0DD8">
      <w:pPr>
        <w:rPr>
          <w:sz w:val="24"/>
          <w:szCs w:val="24"/>
        </w:rPr>
      </w:pPr>
    </w:p>
    <w:p w:rsidR="00CF0DD8" w:rsidRDefault="000263F5">
      <w:pPr>
        <w:pBdr>
          <w:top w:val="single" w:sz="4" w:space="1" w:color="000000"/>
        </w:pBdr>
        <w:jc w:val="center"/>
      </w:pPr>
      <w:r>
        <w:t xml:space="preserve">     (Ф.И.О. и подпись лица, принявшего справку)</w:t>
      </w:r>
    </w:p>
    <w:p w:rsidR="00CF0DD8" w:rsidRDefault="00CF0DD8">
      <w:pPr>
        <w:pStyle w:val="ConsPlusNormal"/>
        <w:ind w:firstLine="540"/>
        <w:jc w:val="center"/>
      </w:pPr>
    </w:p>
    <w:p w:rsidR="00CF0DD8" w:rsidRDefault="00CF0DD8">
      <w:pPr>
        <w:pStyle w:val="ConsPlusNormal"/>
        <w:ind w:firstLine="540"/>
        <w:jc w:val="center"/>
      </w:pPr>
    </w:p>
    <w:p w:rsidR="00CF0DD8" w:rsidRDefault="00CF0DD8">
      <w:pPr>
        <w:pStyle w:val="ConsPlusNormal"/>
        <w:ind w:firstLine="540"/>
        <w:jc w:val="center"/>
      </w:pPr>
    </w:p>
    <w:p w:rsidR="00CF0DD8" w:rsidRDefault="00CF0DD8">
      <w:pPr>
        <w:pStyle w:val="ConsPlusNormal"/>
        <w:ind w:firstLine="540"/>
        <w:jc w:val="center"/>
      </w:pPr>
    </w:p>
    <w:p w:rsidR="00CF0DD8" w:rsidRDefault="00CF0DD8">
      <w:pPr>
        <w:pStyle w:val="ConsPlusNormal"/>
        <w:ind w:firstLine="540"/>
        <w:jc w:val="center"/>
      </w:pPr>
    </w:p>
    <w:p w:rsidR="00CF0DD8" w:rsidRDefault="000263F5">
      <w:pPr>
        <w:pStyle w:val="ConsPlusNormal"/>
        <w:ind w:firstLine="540"/>
        <w:jc w:val="center"/>
      </w:pPr>
      <w:r>
        <w:t>Не распечатывать!!!!</w:t>
      </w:r>
    </w:p>
    <w:p w:rsidR="00CF0DD8" w:rsidRDefault="00CF0DD8">
      <w:pPr>
        <w:pStyle w:val="ConsPlusNormal"/>
        <w:ind w:firstLine="540"/>
        <w:jc w:val="both"/>
      </w:pPr>
    </w:p>
    <w:p w:rsidR="00CF0DD8" w:rsidRDefault="000263F5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аполняется собственноручно или </w:t>
      </w:r>
      <w:r>
        <w:rPr>
          <w:b/>
        </w:rPr>
        <w:t>с использованием специализированного программного обеспечения</w:t>
      </w:r>
      <w:r>
        <w:t xml:space="preserve"> в порядке, установленном нормативными правовыми актами Российской Федерации.</w:t>
      </w:r>
    </w:p>
    <w:p w:rsidR="00CF0DD8" w:rsidRDefault="000263F5">
      <w:pPr>
        <w:pStyle w:val="ConsPlusNormal"/>
        <w:ind w:firstLine="540"/>
        <w:jc w:val="both"/>
      </w:pPr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F0DD8" w:rsidRDefault="000263F5">
      <w:pPr>
        <w:pStyle w:val="ConsPlusNormal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CF0DD8" w:rsidRDefault="000263F5">
      <w:pPr>
        <w:pStyle w:val="ConsPlusNormal"/>
        <w:ind w:firstLine="540"/>
        <w:jc w:val="both"/>
      </w:pPr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CF0DD8" w:rsidRDefault="000263F5">
      <w:pPr>
        <w:pStyle w:val="ConsPlusNormal"/>
        <w:ind w:firstLine="540"/>
        <w:jc w:val="both"/>
      </w:pPr>
      <w:r>
        <w:t xml:space="preserve">&lt;5&gt; Сведения о расходах представляются в случаях, установленных </w:t>
      </w:r>
      <w:hyperlink r:id="rId42" w:history="1">
        <w:r>
          <w:rPr>
            <w:rStyle w:val="a5"/>
          </w:rPr>
          <w:t>статьей 3</w:t>
        </w:r>
      </w:hyperlink>
      <w:r>
        <w:t xml:space="preserve"> Федерального закона от 3 декабря 2012 г.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F0DD8" w:rsidRDefault="000263F5">
      <w:pPr>
        <w:pStyle w:val="ConsPlusNormal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F0DD8" w:rsidRDefault="000263F5">
      <w:pPr>
        <w:pStyle w:val="ConsPlusNormal"/>
        <w:ind w:firstLine="540"/>
        <w:jc w:val="both"/>
      </w:pPr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F0DD8" w:rsidRDefault="000263F5">
      <w:pPr>
        <w:pStyle w:val="ConsPlusNormal"/>
        <w:ind w:firstLine="540"/>
        <w:jc w:val="both"/>
      </w:pPr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3" w:history="1">
        <w:r>
          <w:rPr>
            <w:rStyle w:val="a5"/>
          </w:rPr>
          <w:t>частью 1 статьи 4</w:t>
        </w:r>
      </w:hyperlink>
      <w:r>
        <w:t xml:space="preserve"> Федерального закона от 7 мая 2013 г.                        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F0DD8" w:rsidRDefault="000263F5">
      <w:pPr>
        <w:pStyle w:val="ConsPlusNormal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F0DD8" w:rsidRDefault="000263F5">
      <w:pPr>
        <w:pStyle w:val="ConsPlusNormal"/>
        <w:ind w:firstLine="540"/>
        <w:jc w:val="both"/>
      </w:pPr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F0DD8" w:rsidRDefault="000263F5">
      <w:pPr>
        <w:pStyle w:val="ConsPlusNormal"/>
        <w:ind w:firstLine="540"/>
        <w:jc w:val="both"/>
      </w:pPr>
      <w:r>
        <w:lastRenderedPageBreak/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CF0DD8" w:rsidRDefault="000263F5">
      <w:pPr>
        <w:pStyle w:val="ConsPlusNormal"/>
        <w:ind w:firstLine="540"/>
        <w:jc w:val="both"/>
      </w:pPr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F0DD8" w:rsidRDefault="000263F5">
      <w:pPr>
        <w:pStyle w:val="ConsPlusNormal"/>
        <w:ind w:firstLine="540"/>
        <w:jc w:val="both"/>
      </w:pPr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F0DD8" w:rsidRDefault="000263F5">
      <w:pPr>
        <w:pStyle w:val="ConsPlusNormal"/>
        <w:ind w:firstLine="540"/>
        <w:jc w:val="both"/>
      </w:pPr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F0DD8" w:rsidRDefault="000263F5">
      <w:pPr>
        <w:pStyle w:val="ConsPlusNormal"/>
        <w:ind w:firstLine="540"/>
        <w:jc w:val="both"/>
      </w:pPr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F0DD8" w:rsidRDefault="000263F5">
      <w:pPr>
        <w:pStyle w:val="ConsPlusNormal"/>
        <w:ind w:firstLine="540"/>
        <w:jc w:val="both"/>
      </w:pPr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F0DD8" w:rsidRDefault="000263F5">
      <w:pPr>
        <w:pStyle w:val="ConsPlusNormal"/>
        <w:ind w:firstLine="540"/>
        <w:jc w:val="both"/>
      </w:pPr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F0DD8" w:rsidRDefault="000263F5">
      <w:pPr>
        <w:pStyle w:val="ConsPlusNormal"/>
        <w:ind w:firstLine="540"/>
        <w:jc w:val="both"/>
      </w:pPr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r:id="rId44" w:history="1">
        <w:r>
          <w:rPr>
            <w:rStyle w:val="a5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CF0DD8" w:rsidRDefault="000263F5">
      <w:pPr>
        <w:pStyle w:val="ConsPlusNormal"/>
        <w:ind w:firstLine="540"/>
        <w:jc w:val="both"/>
      </w:pPr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F0DD8" w:rsidRDefault="000263F5">
      <w:pPr>
        <w:pStyle w:val="ConsPlusNormal"/>
        <w:ind w:firstLine="540"/>
        <w:jc w:val="both"/>
      </w:pPr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F0DD8" w:rsidRDefault="000263F5">
      <w:pPr>
        <w:pStyle w:val="ConsPlusNormal"/>
        <w:ind w:firstLine="540"/>
        <w:jc w:val="both"/>
      </w:pPr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CF0DD8" w:rsidRDefault="000263F5">
      <w:pPr>
        <w:pStyle w:val="ConsPlusNormal"/>
        <w:ind w:firstLine="540"/>
        <w:jc w:val="both"/>
      </w:pPr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CF0DD8" w:rsidRDefault="000263F5">
      <w:pPr>
        <w:pStyle w:val="ConsPlusNormal"/>
        <w:ind w:firstLine="540"/>
        <w:jc w:val="both"/>
      </w:pPr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F0DD8" w:rsidRDefault="000263F5">
      <w:pPr>
        <w:pStyle w:val="ConsPlusNormal"/>
        <w:ind w:firstLine="540"/>
        <w:jc w:val="both"/>
      </w:pPr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F0DD8" w:rsidRDefault="000263F5">
      <w:pPr>
        <w:pStyle w:val="ConsPlusNormal"/>
        <w:ind w:firstLine="540"/>
        <w:jc w:val="both"/>
      </w:pPr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CF0DD8" w:rsidRDefault="000263F5">
      <w:pPr>
        <w:pStyle w:val="ConsPlusNormal"/>
        <w:ind w:firstLine="540"/>
        <w:jc w:val="both"/>
      </w:pPr>
      <w:r>
        <w:lastRenderedPageBreak/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F0DD8" w:rsidRDefault="000263F5">
      <w:pPr>
        <w:pStyle w:val="ConsPlusNormal"/>
        <w:ind w:firstLine="540"/>
        <w:jc w:val="both"/>
      </w:pPr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F0DD8" w:rsidRDefault="000263F5">
      <w:pPr>
        <w:pStyle w:val="ConsPlusNormal"/>
        <w:ind w:firstLine="540"/>
        <w:jc w:val="both"/>
      </w:pPr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F0DD8" w:rsidRDefault="000263F5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263F5" w:rsidRDefault="000263F5">
      <w:pPr>
        <w:ind w:firstLine="567"/>
      </w:pPr>
    </w:p>
    <w:sectPr w:rsidR="000263F5" w:rsidSect="00CF0DD8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907" w:right="851" w:bottom="907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91" w:rsidRDefault="000D3C91">
      <w:r>
        <w:separator/>
      </w:r>
    </w:p>
  </w:endnote>
  <w:endnote w:type="continuationSeparator" w:id="0">
    <w:p w:rsidR="000D3C91" w:rsidRDefault="000D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91" w:rsidRDefault="000D3C91">
      <w:r>
        <w:separator/>
      </w:r>
    </w:p>
  </w:footnote>
  <w:footnote w:type="continuationSeparator" w:id="0">
    <w:p w:rsidR="000D3C91" w:rsidRDefault="000D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7.3pt;height:11.3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F2C74" w:rsidRDefault="00FF2C74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  <w:noProof/>
                  </w:rPr>
                  <w:t>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74" w:rsidRDefault="00FF2C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0B5D"/>
    <w:rsid w:val="000263F5"/>
    <w:rsid w:val="00040B5D"/>
    <w:rsid w:val="000D3C91"/>
    <w:rsid w:val="004A26DA"/>
    <w:rsid w:val="004E1567"/>
    <w:rsid w:val="00850322"/>
    <w:rsid w:val="00C06E7C"/>
    <w:rsid w:val="00CF0DD8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D8"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0DD8"/>
    <w:rPr>
      <w:rFonts w:hint="default"/>
    </w:rPr>
  </w:style>
  <w:style w:type="character" w:customStyle="1" w:styleId="WW8Num2z0">
    <w:name w:val="WW8Num2z0"/>
    <w:rsid w:val="00CF0DD8"/>
    <w:rPr>
      <w:rFonts w:hint="default"/>
    </w:rPr>
  </w:style>
  <w:style w:type="character" w:customStyle="1" w:styleId="WW8Num3z0">
    <w:name w:val="WW8Num3z0"/>
    <w:rsid w:val="00CF0DD8"/>
    <w:rPr>
      <w:rFonts w:hint="default"/>
    </w:rPr>
  </w:style>
  <w:style w:type="character" w:customStyle="1" w:styleId="WW8Num4z0">
    <w:name w:val="WW8Num4z0"/>
    <w:rsid w:val="00CF0DD8"/>
    <w:rPr>
      <w:rFonts w:hint="default"/>
    </w:rPr>
  </w:style>
  <w:style w:type="character" w:customStyle="1" w:styleId="WW8Num5z0">
    <w:name w:val="WW8Num5z0"/>
    <w:rsid w:val="00CF0DD8"/>
    <w:rPr>
      <w:rFonts w:hint="default"/>
    </w:rPr>
  </w:style>
  <w:style w:type="character" w:customStyle="1" w:styleId="WW8Num6z0">
    <w:name w:val="WW8Num6z0"/>
    <w:rsid w:val="00CF0DD8"/>
    <w:rPr>
      <w:rFonts w:hint="default"/>
    </w:rPr>
  </w:style>
  <w:style w:type="character" w:customStyle="1" w:styleId="WW8Num7z0">
    <w:name w:val="WW8Num7z0"/>
    <w:rsid w:val="00CF0DD8"/>
    <w:rPr>
      <w:rFonts w:hint="default"/>
    </w:rPr>
  </w:style>
  <w:style w:type="character" w:customStyle="1" w:styleId="WW8Num8z0">
    <w:name w:val="WW8Num8z0"/>
    <w:rsid w:val="00CF0DD8"/>
    <w:rPr>
      <w:rFonts w:hint="default"/>
    </w:rPr>
  </w:style>
  <w:style w:type="character" w:customStyle="1" w:styleId="WW8Num9z0">
    <w:name w:val="WW8Num9z0"/>
    <w:rsid w:val="00CF0DD8"/>
    <w:rPr>
      <w:rFonts w:hint="default"/>
    </w:rPr>
  </w:style>
  <w:style w:type="character" w:customStyle="1" w:styleId="WW8Num10z0">
    <w:name w:val="WW8Num10z0"/>
    <w:rsid w:val="00CF0DD8"/>
    <w:rPr>
      <w:rFonts w:hint="default"/>
    </w:rPr>
  </w:style>
  <w:style w:type="character" w:customStyle="1" w:styleId="WW8Num11z0">
    <w:name w:val="WW8Num11z0"/>
    <w:rsid w:val="00CF0DD8"/>
    <w:rPr>
      <w:rFonts w:hint="default"/>
    </w:rPr>
  </w:style>
  <w:style w:type="character" w:customStyle="1" w:styleId="WW8Num12z0">
    <w:name w:val="WW8Num12z0"/>
    <w:rsid w:val="00CF0DD8"/>
    <w:rPr>
      <w:rFonts w:hint="default"/>
    </w:rPr>
  </w:style>
  <w:style w:type="character" w:customStyle="1" w:styleId="WW8Num13z0">
    <w:name w:val="WW8Num13z0"/>
    <w:rsid w:val="00CF0DD8"/>
    <w:rPr>
      <w:rFonts w:hint="default"/>
    </w:rPr>
  </w:style>
  <w:style w:type="character" w:customStyle="1" w:styleId="WW8Num14z0">
    <w:name w:val="WW8Num14z0"/>
    <w:rsid w:val="00CF0DD8"/>
    <w:rPr>
      <w:rFonts w:hint="default"/>
    </w:rPr>
  </w:style>
  <w:style w:type="character" w:customStyle="1" w:styleId="WW8Num15z0">
    <w:name w:val="WW8Num15z0"/>
    <w:rsid w:val="00CF0DD8"/>
    <w:rPr>
      <w:rFonts w:hint="default"/>
    </w:rPr>
  </w:style>
  <w:style w:type="character" w:customStyle="1" w:styleId="WW8Num16z0">
    <w:name w:val="WW8Num16z0"/>
    <w:rsid w:val="00CF0DD8"/>
    <w:rPr>
      <w:rFonts w:hint="default"/>
    </w:rPr>
  </w:style>
  <w:style w:type="character" w:customStyle="1" w:styleId="WW8Num16z1">
    <w:name w:val="WW8Num16z1"/>
    <w:rsid w:val="00CF0DD8"/>
  </w:style>
  <w:style w:type="character" w:customStyle="1" w:styleId="WW8Num16z2">
    <w:name w:val="WW8Num16z2"/>
    <w:rsid w:val="00CF0DD8"/>
  </w:style>
  <w:style w:type="character" w:customStyle="1" w:styleId="WW8Num16z3">
    <w:name w:val="WW8Num16z3"/>
    <w:rsid w:val="00CF0DD8"/>
  </w:style>
  <w:style w:type="character" w:customStyle="1" w:styleId="WW8Num16z4">
    <w:name w:val="WW8Num16z4"/>
    <w:rsid w:val="00CF0DD8"/>
  </w:style>
  <w:style w:type="character" w:customStyle="1" w:styleId="WW8Num16z5">
    <w:name w:val="WW8Num16z5"/>
    <w:rsid w:val="00CF0DD8"/>
  </w:style>
  <w:style w:type="character" w:customStyle="1" w:styleId="WW8Num16z6">
    <w:name w:val="WW8Num16z6"/>
    <w:rsid w:val="00CF0DD8"/>
  </w:style>
  <w:style w:type="character" w:customStyle="1" w:styleId="WW8Num16z7">
    <w:name w:val="WW8Num16z7"/>
    <w:rsid w:val="00CF0DD8"/>
  </w:style>
  <w:style w:type="character" w:customStyle="1" w:styleId="WW8Num16z8">
    <w:name w:val="WW8Num16z8"/>
    <w:rsid w:val="00CF0DD8"/>
  </w:style>
  <w:style w:type="character" w:customStyle="1" w:styleId="WW8Num1z1">
    <w:name w:val="WW8Num1z1"/>
    <w:rsid w:val="00CF0DD8"/>
  </w:style>
  <w:style w:type="character" w:customStyle="1" w:styleId="WW8Num1z2">
    <w:name w:val="WW8Num1z2"/>
    <w:rsid w:val="00CF0DD8"/>
  </w:style>
  <w:style w:type="character" w:customStyle="1" w:styleId="WW8Num1z3">
    <w:name w:val="WW8Num1z3"/>
    <w:rsid w:val="00CF0DD8"/>
  </w:style>
  <w:style w:type="character" w:customStyle="1" w:styleId="WW8Num1z4">
    <w:name w:val="WW8Num1z4"/>
    <w:rsid w:val="00CF0DD8"/>
  </w:style>
  <w:style w:type="character" w:customStyle="1" w:styleId="WW8Num1z5">
    <w:name w:val="WW8Num1z5"/>
    <w:rsid w:val="00CF0DD8"/>
  </w:style>
  <w:style w:type="character" w:customStyle="1" w:styleId="WW8Num1z6">
    <w:name w:val="WW8Num1z6"/>
    <w:rsid w:val="00CF0DD8"/>
  </w:style>
  <w:style w:type="character" w:customStyle="1" w:styleId="WW8Num1z7">
    <w:name w:val="WW8Num1z7"/>
    <w:rsid w:val="00CF0DD8"/>
  </w:style>
  <w:style w:type="character" w:customStyle="1" w:styleId="WW8Num1z8">
    <w:name w:val="WW8Num1z8"/>
    <w:rsid w:val="00CF0DD8"/>
  </w:style>
  <w:style w:type="character" w:customStyle="1" w:styleId="WW8Num2z1">
    <w:name w:val="WW8Num2z1"/>
    <w:rsid w:val="00CF0DD8"/>
  </w:style>
  <w:style w:type="character" w:customStyle="1" w:styleId="WW8Num2z2">
    <w:name w:val="WW8Num2z2"/>
    <w:rsid w:val="00CF0DD8"/>
  </w:style>
  <w:style w:type="character" w:customStyle="1" w:styleId="WW8Num2z3">
    <w:name w:val="WW8Num2z3"/>
    <w:rsid w:val="00CF0DD8"/>
  </w:style>
  <w:style w:type="character" w:customStyle="1" w:styleId="WW8Num2z4">
    <w:name w:val="WW8Num2z4"/>
    <w:rsid w:val="00CF0DD8"/>
  </w:style>
  <w:style w:type="character" w:customStyle="1" w:styleId="WW8Num2z5">
    <w:name w:val="WW8Num2z5"/>
    <w:rsid w:val="00CF0DD8"/>
  </w:style>
  <w:style w:type="character" w:customStyle="1" w:styleId="WW8Num2z6">
    <w:name w:val="WW8Num2z6"/>
    <w:rsid w:val="00CF0DD8"/>
  </w:style>
  <w:style w:type="character" w:customStyle="1" w:styleId="WW8Num2z7">
    <w:name w:val="WW8Num2z7"/>
    <w:rsid w:val="00CF0DD8"/>
  </w:style>
  <w:style w:type="character" w:customStyle="1" w:styleId="WW8Num2z8">
    <w:name w:val="WW8Num2z8"/>
    <w:rsid w:val="00CF0DD8"/>
  </w:style>
  <w:style w:type="character" w:customStyle="1" w:styleId="WW8Num3z1">
    <w:name w:val="WW8Num3z1"/>
    <w:rsid w:val="00CF0DD8"/>
  </w:style>
  <w:style w:type="character" w:customStyle="1" w:styleId="WW8Num3z2">
    <w:name w:val="WW8Num3z2"/>
    <w:rsid w:val="00CF0DD8"/>
  </w:style>
  <w:style w:type="character" w:customStyle="1" w:styleId="WW8Num3z3">
    <w:name w:val="WW8Num3z3"/>
    <w:rsid w:val="00CF0DD8"/>
  </w:style>
  <w:style w:type="character" w:customStyle="1" w:styleId="WW8Num3z4">
    <w:name w:val="WW8Num3z4"/>
    <w:rsid w:val="00CF0DD8"/>
  </w:style>
  <w:style w:type="character" w:customStyle="1" w:styleId="WW8Num3z5">
    <w:name w:val="WW8Num3z5"/>
    <w:rsid w:val="00CF0DD8"/>
  </w:style>
  <w:style w:type="character" w:customStyle="1" w:styleId="WW8Num3z6">
    <w:name w:val="WW8Num3z6"/>
    <w:rsid w:val="00CF0DD8"/>
  </w:style>
  <w:style w:type="character" w:customStyle="1" w:styleId="WW8Num3z7">
    <w:name w:val="WW8Num3z7"/>
    <w:rsid w:val="00CF0DD8"/>
  </w:style>
  <w:style w:type="character" w:customStyle="1" w:styleId="WW8Num3z8">
    <w:name w:val="WW8Num3z8"/>
    <w:rsid w:val="00CF0DD8"/>
  </w:style>
  <w:style w:type="character" w:customStyle="1" w:styleId="WW8Num4z1">
    <w:name w:val="WW8Num4z1"/>
    <w:rsid w:val="00CF0DD8"/>
  </w:style>
  <w:style w:type="character" w:customStyle="1" w:styleId="WW8Num4z2">
    <w:name w:val="WW8Num4z2"/>
    <w:rsid w:val="00CF0DD8"/>
  </w:style>
  <w:style w:type="character" w:customStyle="1" w:styleId="WW8Num4z3">
    <w:name w:val="WW8Num4z3"/>
    <w:rsid w:val="00CF0DD8"/>
  </w:style>
  <w:style w:type="character" w:customStyle="1" w:styleId="WW8Num4z4">
    <w:name w:val="WW8Num4z4"/>
    <w:rsid w:val="00CF0DD8"/>
  </w:style>
  <w:style w:type="character" w:customStyle="1" w:styleId="WW8Num4z5">
    <w:name w:val="WW8Num4z5"/>
    <w:rsid w:val="00CF0DD8"/>
  </w:style>
  <w:style w:type="character" w:customStyle="1" w:styleId="WW8Num4z6">
    <w:name w:val="WW8Num4z6"/>
    <w:rsid w:val="00CF0DD8"/>
  </w:style>
  <w:style w:type="character" w:customStyle="1" w:styleId="WW8Num4z7">
    <w:name w:val="WW8Num4z7"/>
    <w:rsid w:val="00CF0DD8"/>
  </w:style>
  <w:style w:type="character" w:customStyle="1" w:styleId="WW8Num4z8">
    <w:name w:val="WW8Num4z8"/>
    <w:rsid w:val="00CF0DD8"/>
  </w:style>
  <w:style w:type="character" w:customStyle="1" w:styleId="WW8Num5z1">
    <w:name w:val="WW8Num5z1"/>
    <w:rsid w:val="00CF0DD8"/>
  </w:style>
  <w:style w:type="character" w:customStyle="1" w:styleId="WW8Num5z2">
    <w:name w:val="WW8Num5z2"/>
    <w:rsid w:val="00CF0DD8"/>
  </w:style>
  <w:style w:type="character" w:customStyle="1" w:styleId="WW8Num5z3">
    <w:name w:val="WW8Num5z3"/>
    <w:rsid w:val="00CF0DD8"/>
  </w:style>
  <w:style w:type="character" w:customStyle="1" w:styleId="WW8Num5z4">
    <w:name w:val="WW8Num5z4"/>
    <w:rsid w:val="00CF0DD8"/>
  </w:style>
  <w:style w:type="character" w:customStyle="1" w:styleId="WW8Num5z5">
    <w:name w:val="WW8Num5z5"/>
    <w:rsid w:val="00CF0DD8"/>
  </w:style>
  <w:style w:type="character" w:customStyle="1" w:styleId="WW8Num5z6">
    <w:name w:val="WW8Num5z6"/>
    <w:rsid w:val="00CF0DD8"/>
  </w:style>
  <w:style w:type="character" w:customStyle="1" w:styleId="WW8Num5z7">
    <w:name w:val="WW8Num5z7"/>
    <w:rsid w:val="00CF0DD8"/>
  </w:style>
  <w:style w:type="character" w:customStyle="1" w:styleId="WW8Num5z8">
    <w:name w:val="WW8Num5z8"/>
    <w:rsid w:val="00CF0DD8"/>
  </w:style>
  <w:style w:type="character" w:customStyle="1" w:styleId="WW8Num6z1">
    <w:name w:val="WW8Num6z1"/>
    <w:rsid w:val="00CF0DD8"/>
  </w:style>
  <w:style w:type="character" w:customStyle="1" w:styleId="WW8Num6z2">
    <w:name w:val="WW8Num6z2"/>
    <w:rsid w:val="00CF0DD8"/>
  </w:style>
  <w:style w:type="character" w:customStyle="1" w:styleId="WW8Num6z3">
    <w:name w:val="WW8Num6z3"/>
    <w:rsid w:val="00CF0DD8"/>
  </w:style>
  <w:style w:type="character" w:customStyle="1" w:styleId="WW8Num6z4">
    <w:name w:val="WW8Num6z4"/>
    <w:rsid w:val="00CF0DD8"/>
  </w:style>
  <w:style w:type="character" w:customStyle="1" w:styleId="WW8Num6z5">
    <w:name w:val="WW8Num6z5"/>
    <w:rsid w:val="00CF0DD8"/>
  </w:style>
  <w:style w:type="character" w:customStyle="1" w:styleId="WW8Num6z6">
    <w:name w:val="WW8Num6z6"/>
    <w:rsid w:val="00CF0DD8"/>
  </w:style>
  <w:style w:type="character" w:customStyle="1" w:styleId="WW8Num6z7">
    <w:name w:val="WW8Num6z7"/>
    <w:rsid w:val="00CF0DD8"/>
  </w:style>
  <w:style w:type="character" w:customStyle="1" w:styleId="WW8Num6z8">
    <w:name w:val="WW8Num6z8"/>
    <w:rsid w:val="00CF0DD8"/>
  </w:style>
  <w:style w:type="character" w:customStyle="1" w:styleId="WW8Num7z1">
    <w:name w:val="WW8Num7z1"/>
    <w:rsid w:val="00CF0DD8"/>
  </w:style>
  <w:style w:type="character" w:customStyle="1" w:styleId="WW8Num7z2">
    <w:name w:val="WW8Num7z2"/>
    <w:rsid w:val="00CF0DD8"/>
  </w:style>
  <w:style w:type="character" w:customStyle="1" w:styleId="WW8Num7z3">
    <w:name w:val="WW8Num7z3"/>
    <w:rsid w:val="00CF0DD8"/>
  </w:style>
  <w:style w:type="character" w:customStyle="1" w:styleId="WW8Num7z4">
    <w:name w:val="WW8Num7z4"/>
    <w:rsid w:val="00CF0DD8"/>
  </w:style>
  <w:style w:type="character" w:customStyle="1" w:styleId="WW8Num7z5">
    <w:name w:val="WW8Num7z5"/>
    <w:rsid w:val="00CF0DD8"/>
  </w:style>
  <w:style w:type="character" w:customStyle="1" w:styleId="WW8Num7z6">
    <w:name w:val="WW8Num7z6"/>
    <w:rsid w:val="00CF0DD8"/>
  </w:style>
  <w:style w:type="character" w:customStyle="1" w:styleId="WW8Num7z7">
    <w:name w:val="WW8Num7z7"/>
    <w:rsid w:val="00CF0DD8"/>
  </w:style>
  <w:style w:type="character" w:customStyle="1" w:styleId="WW8Num7z8">
    <w:name w:val="WW8Num7z8"/>
    <w:rsid w:val="00CF0DD8"/>
  </w:style>
  <w:style w:type="character" w:customStyle="1" w:styleId="WW8Num8z1">
    <w:name w:val="WW8Num8z1"/>
    <w:rsid w:val="00CF0DD8"/>
  </w:style>
  <w:style w:type="character" w:customStyle="1" w:styleId="WW8Num8z2">
    <w:name w:val="WW8Num8z2"/>
    <w:rsid w:val="00CF0DD8"/>
  </w:style>
  <w:style w:type="character" w:customStyle="1" w:styleId="WW8Num8z3">
    <w:name w:val="WW8Num8z3"/>
    <w:rsid w:val="00CF0DD8"/>
  </w:style>
  <w:style w:type="character" w:customStyle="1" w:styleId="WW8Num8z4">
    <w:name w:val="WW8Num8z4"/>
    <w:rsid w:val="00CF0DD8"/>
  </w:style>
  <w:style w:type="character" w:customStyle="1" w:styleId="WW8Num8z5">
    <w:name w:val="WW8Num8z5"/>
    <w:rsid w:val="00CF0DD8"/>
  </w:style>
  <w:style w:type="character" w:customStyle="1" w:styleId="WW8Num8z6">
    <w:name w:val="WW8Num8z6"/>
    <w:rsid w:val="00CF0DD8"/>
  </w:style>
  <w:style w:type="character" w:customStyle="1" w:styleId="WW8Num8z7">
    <w:name w:val="WW8Num8z7"/>
    <w:rsid w:val="00CF0DD8"/>
  </w:style>
  <w:style w:type="character" w:customStyle="1" w:styleId="WW8Num8z8">
    <w:name w:val="WW8Num8z8"/>
    <w:rsid w:val="00CF0DD8"/>
  </w:style>
  <w:style w:type="character" w:customStyle="1" w:styleId="WW8Num9z1">
    <w:name w:val="WW8Num9z1"/>
    <w:rsid w:val="00CF0DD8"/>
  </w:style>
  <w:style w:type="character" w:customStyle="1" w:styleId="WW8Num9z2">
    <w:name w:val="WW8Num9z2"/>
    <w:rsid w:val="00CF0DD8"/>
  </w:style>
  <w:style w:type="character" w:customStyle="1" w:styleId="WW8Num9z3">
    <w:name w:val="WW8Num9z3"/>
    <w:rsid w:val="00CF0DD8"/>
  </w:style>
  <w:style w:type="character" w:customStyle="1" w:styleId="WW8Num9z4">
    <w:name w:val="WW8Num9z4"/>
    <w:rsid w:val="00CF0DD8"/>
  </w:style>
  <w:style w:type="character" w:customStyle="1" w:styleId="WW8Num9z5">
    <w:name w:val="WW8Num9z5"/>
    <w:rsid w:val="00CF0DD8"/>
  </w:style>
  <w:style w:type="character" w:customStyle="1" w:styleId="WW8Num9z6">
    <w:name w:val="WW8Num9z6"/>
    <w:rsid w:val="00CF0DD8"/>
  </w:style>
  <w:style w:type="character" w:customStyle="1" w:styleId="WW8Num9z7">
    <w:name w:val="WW8Num9z7"/>
    <w:rsid w:val="00CF0DD8"/>
  </w:style>
  <w:style w:type="character" w:customStyle="1" w:styleId="WW8Num9z8">
    <w:name w:val="WW8Num9z8"/>
    <w:rsid w:val="00CF0DD8"/>
  </w:style>
  <w:style w:type="character" w:customStyle="1" w:styleId="WW8Num10z1">
    <w:name w:val="WW8Num10z1"/>
    <w:rsid w:val="00CF0DD8"/>
  </w:style>
  <w:style w:type="character" w:customStyle="1" w:styleId="WW8Num10z2">
    <w:name w:val="WW8Num10z2"/>
    <w:rsid w:val="00CF0DD8"/>
  </w:style>
  <w:style w:type="character" w:customStyle="1" w:styleId="WW8Num10z3">
    <w:name w:val="WW8Num10z3"/>
    <w:rsid w:val="00CF0DD8"/>
  </w:style>
  <w:style w:type="character" w:customStyle="1" w:styleId="WW8Num10z4">
    <w:name w:val="WW8Num10z4"/>
    <w:rsid w:val="00CF0DD8"/>
  </w:style>
  <w:style w:type="character" w:customStyle="1" w:styleId="WW8Num10z5">
    <w:name w:val="WW8Num10z5"/>
    <w:rsid w:val="00CF0DD8"/>
  </w:style>
  <w:style w:type="character" w:customStyle="1" w:styleId="WW8Num10z6">
    <w:name w:val="WW8Num10z6"/>
    <w:rsid w:val="00CF0DD8"/>
  </w:style>
  <w:style w:type="character" w:customStyle="1" w:styleId="WW8Num10z7">
    <w:name w:val="WW8Num10z7"/>
    <w:rsid w:val="00CF0DD8"/>
  </w:style>
  <w:style w:type="character" w:customStyle="1" w:styleId="WW8Num10z8">
    <w:name w:val="WW8Num10z8"/>
    <w:rsid w:val="00CF0DD8"/>
  </w:style>
  <w:style w:type="character" w:customStyle="1" w:styleId="WW8Num11z1">
    <w:name w:val="WW8Num11z1"/>
    <w:rsid w:val="00CF0DD8"/>
  </w:style>
  <w:style w:type="character" w:customStyle="1" w:styleId="WW8Num11z2">
    <w:name w:val="WW8Num11z2"/>
    <w:rsid w:val="00CF0DD8"/>
  </w:style>
  <w:style w:type="character" w:customStyle="1" w:styleId="WW8Num11z3">
    <w:name w:val="WW8Num11z3"/>
    <w:rsid w:val="00CF0DD8"/>
  </w:style>
  <w:style w:type="character" w:customStyle="1" w:styleId="WW8Num11z4">
    <w:name w:val="WW8Num11z4"/>
    <w:rsid w:val="00CF0DD8"/>
  </w:style>
  <w:style w:type="character" w:customStyle="1" w:styleId="WW8Num11z5">
    <w:name w:val="WW8Num11z5"/>
    <w:rsid w:val="00CF0DD8"/>
  </w:style>
  <w:style w:type="character" w:customStyle="1" w:styleId="WW8Num11z6">
    <w:name w:val="WW8Num11z6"/>
    <w:rsid w:val="00CF0DD8"/>
  </w:style>
  <w:style w:type="character" w:customStyle="1" w:styleId="WW8Num11z7">
    <w:name w:val="WW8Num11z7"/>
    <w:rsid w:val="00CF0DD8"/>
  </w:style>
  <w:style w:type="character" w:customStyle="1" w:styleId="WW8Num11z8">
    <w:name w:val="WW8Num11z8"/>
    <w:rsid w:val="00CF0DD8"/>
  </w:style>
  <w:style w:type="character" w:customStyle="1" w:styleId="WW8Num12z1">
    <w:name w:val="WW8Num12z1"/>
    <w:rsid w:val="00CF0DD8"/>
  </w:style>
  <w:style w:type="character" w:customStyle="1" w:styleId="WW8Num12z2">
    <w:name w:val="WW8Num12z2"/>
    <w:rsid w:val="00CF0DD8"/>
  </w:style>
  <w:style w:type="character" w:customStyle="1" w:styleId="WW8Num12z3">
    <w:name w:val="WW8Num12z3"/>
    <w:rsid w:val="00CF0DD8"/>
  </w:style>
  <w:style w:type="character" w:customStyle="1" w:styleId="WW8Num12z4">
    <w:name w:val="WW8Num12z4"/>
    <w:rsid w:val="00CF0DD8"/>
  </w:style>
  <w:style w:type="character" w:customStyle="1" w:styleId="WW8Num12z5">
    <w:name w:val="WW8Num12z5"/>
    <w:rsid w:val="00CF0DD8"/>
  </w:style>
  <w:style w:type="character" w:customStyle="1" w:styleId="WW8Num12z6">
    <w:name w:val="WW8Num12z6"/>
    <w:rsid w:val="00CF0DD8"/>
  </w:style>
  <w:style w:type="character" w:customStyle="1" w:styleId="WW8Num12z7">
    <w:name w:val="WW8Num12z7"/>
    <w:rsid w:val="00CF0DD8"/>
  </w:style>
  <w:style w:type="character" w:customStyle="1" w:styleId="WW8Num12z8">
    <w:name w:val="WW8Num12z8"/>
    <w:rsid w:val="00CF0DD8"/>
  </w:style>
  <w:style w:type="character" w:customStyle="1" w:styleId="WW8Num13z1">
    <w:name w:val="WW8Num13z1"/>
    <w:rsid w:val="00CF0DD8"/>
  </w:style>
  <w:style w:type="character" w:customStyle="1" w:styleId="WW8Num13z2">
    <w:name w:val="WW8Num13z2"/>
    <w:rsid w:val="00CF0DD8"/>
  </w:style>
  <w:style w:type="character" w:customStyle="1" w:styleId="WW8Num13z3">
    <w:name w:val="WW8Num13z3"/>
    <w:rsid w:val="00CF0DD8"/>
  </w:style>
  <w:style w:type="character" w:customStyle="1" w:styleId="WW8Num13z4">
    <w:name w:val="WW8Num13z4"/>
    <w:rsid w:val="00CF0DD8"/>
  </w:style>
  <w:style w:type="character" w:customStyle="1" w:styleId="WW8Num13z5">
    <w:name w:val="WW8Num13z5"/>
    <w:rsid w:val="00CF0DD8"/>
  </w:style>
  <w:style w:type="character" w:customStyle="1" w:styleId="WW8Num13z6">
    <w:name w:val="WW8Num13z6"/>
    <w:rsid w:val="00CF0DD8"/>
  </w:style>
  <w:style w:type="character" w:customStyle="1" w:styleId="WW8Num13z7">
    <w:name w:val="WW8Num13z7"/>
    <w:rsid w:val="00CF0DD8"/>
  </w:style>
  <w:style w:type="character" w:customStyle="1" w:styleId="WW8Num13z8">
    <w:name w:val="WW8Num13z8"/>
    <w:rsid w:val="00CF0DD8"/>
  </w:style>
  <w:style w:type="character" w:customStyle="1" w:styleId="WW8Num14z1">
    <w:name w:val="WW8Num14z1"/>
    <w:rsid w:val="00CF0DD8"/>
  </w:style>
  <w:style w:type="character" w:customStyle="1" w:styleId="WW8Num14z2">
    <w:name w:val="WW8Num14z2"/>
    <w:rsid w:val="00CF0DD8"/>
  </w:style>
  <w:style w:type="character" w:customStyle="1" w:styleId="WW8Num14z3">
    <w:name w:val="WW8Num14z3"/>
    <w:rsid w:val="00CF0DD8"/>
  </w:style>
  <w:style w:type="character" w:customStyle="1" w:styleId="WW8Num14z4">
    <w:name w:val="WW8Num14z4"/>
    <w:rsid w:val="00CF0DD8"/>
  </w:style>
  <w:style w:type="character" w:customStyle="1" w:styleId="WW8Num14z5">
    <w:name w:val="WW8Num14z5"/>
    <w:rsid w:val="00CF0DD8"/>
  </w:style>
  <w:style w:type="character" w:customStyle="1" w:styleId="WW8Num14z6">
    <w:name w:val="WW8Num14z6"/>
    <w:rsid w:val="00CF0DD8"/>
  </w:style>
  <w:style w:type="character" w:customStyle="1" w:styleId="WW8Num14z7">
    <w:name w:val="WW8Num14z7"/>
    <w:rsid w:val="00CF0DD8"/>
  </w:style>
  <w:style w:type="character" w:customStyle="1" w:styleId="WW8Num14z8">
    <w:name w:val="WW8Num14z8"/>
    <w:rsid w:val="00CF0DD8"/>
  </w:style>
  <w:style w:type="character" w:customStyle="1" w:styleId="WW8Num15z1">
    <w:name w:val="WW8Num15z1"/>
    <w:rsid w:val="00CF0DD8"/>
  </w:style>
  <w:style w:type="character" w:customStyle="1" w:styleId="WW8Num15z2">
    <w:name w:val="WW8Num15z2"/>
    <w:rsid w:val="00CF0DD8"/>
  </w:style>
  <w:style w:type="character" w:customStyle="1" w:styleId="WW8Num15z3">
    <w:name w:val="WW8Num15z3"/>
    <w:rsid w:val="00CF0DD8"/>
  </w:style>
  <w:style w:type="character" w:customStyle="1" w:styleId="WW8Num15z4">
    <w:name w:val="WW8Num15z4"/>
    <w:rsid w:val="00CF0DD8"/>
  </w:style>
  <w:style w:type="character" w:customStyle="1" w:styleId="WW8Num15z5">
    <w:name w:val="WW8Num15z5"/>
    <w:rsid w:val="00CF0DD8"/>
  </w:style>
  <w:style w:type="character" w:customStyle="1" w:styleId="WW8Num15z6">
    <w:name w:val="WW8Num15z6"/>
    <w:rsid w:val="00CF0DD8"/>
  </w:style>
  <w:style w:type="character" w:customStyle="1" w:styleId="WW8Num15z7">
    <w:name w:val="WW8Num15z7"/>
    <w:rsid w:val="00CF0DD8"/>
  </w:style>
  <w:style w:type="character" w:customStyle="1" w:styleId="WW8Num15z8">
    <w:name w:val="WW8Num15z8"/>
    <w:rsid w:val="00CF0DD8"/>
  </w:style>
  <w:style w:type="character" w:customStyle="1" w:styleId="WW8Num17z0">
    <w:name w:val="WW8Num17z0"/>
    <w:rsid w:val="00CF0DD8"/>
    <w:rPr>
      <w:rFonts w:hint="default"/>
    </w:rPr>
  </w:style>
  <w:style w:type="character" w:customStyle="1" w:styleId="WW8Num17z1">
    <w:name w:val="WW8Num17z1"/>
    <w:rsid w:val="00CF0DD8"/>
  </w:style>
  <w:style w:type="character" w:customStyle="1" w:styleId="WW8Num17z2">
    <w:name w:val="WW8Num17z2"/>
    <w:rsid w:val="00CF0DD8"/>
  </w:style>
  <w:style w:type="character" w:customStyle="1" w:styleId="WW8Num17z3">
    <w:name w:val="WW8Num17z3"/>
    <w:rsid w:val="00CF0DD8"/>
  </w:style>
  <w:style w:type="character" w:customStyle="1" w:styleId="WW8Num17z4">
    <w:name w:val="WW8Num17z4"/>
    <w:rsid w:val="00CF0DD8"/>
  </w:style>
  <w:style w:type="character" w:customStyle="1" w:styleId="WW8Num17z5">
    <w:name w:val="WW8Num17z5"/>
    <w:rsid w:val="00CF0DD8"/>
  </w:style>
  <w:style w:type="character" w:customStyle="1" w:styleId="WW8Num17z6">
    <w:name w:val="WW8Num17z6"/>
    <w:rsid w:val="00CF0DD8"/>
  </w:style>
  <w:style w:type="character" w:customStyle="1" w:styleId="WW8Num17z7">
    <w:name w:val="WW8Num17z7"/>
    <w:rsid w:val="00CF0DD8"/>
  </w:style>
  <w:style w:type="character" w:customStyle="1" w:styleId="WW8Num17z8">
    <w:name w:val="WW8Num17z8"/>
    <w:rsid w:val="00CF0DD8"/>
  </w:style>
  <w:style w:type="character" w:customStyle="1" w:styleId="WW8Num18z0">
    <w:name w:val="WW8Num18z0"/>
    <w:rsid w:val="00CF0DD8"/>
    <w:rPr>
      <w:rFonts w:hint="default"/>
    </w:rPr>
  </w:style>
  <w:style w:type="character" w:customStyle="1" w:styleId="WW8Num18z1">
    <w:name w:val="WW8Num18z1"/>
    <w:rsid w:val="00CF0DD8"/>
  </w:style>
  <w:style w:type="character" w:customStyle="1" w:styleId="WW8Num18z2">
    <w:name w:val="WW8Num18z2"/>
    <w:rsid w:val="00CF0DD8"/>
  </w:style>
  <w:style w:type="character" w:customStyle="1" w:styleId="WW8Num18z3">
    <w:name w:val="WW8Num18z3"/>
    <w:rsid w:val="00CF0DD8"/>
  </w:style>
  <w:style w:type="character" w:customStyle="1" w:styleId="WW8Num18z4">
    <w:name w:val="WW8Num18z4"/>
    <w:rsid w:val="00CF0DD8"/>
  </w:style>
  <w:style w:type="character" w:customStyle="1" w:styleId="WW8Num18z5">
    <w:name w:val="WW8Num18z5"/>
    <w:rsid w:val="00CF0DD8"/>
  </w:style>
  <w:style w:type="character" w:customStyle="1" w:styleId="WW8Num18z6">
    <w:name w:val="WW8Num18z6"/>
    <w:rsid w:val="00CF0DD8"/>
  </w:style>
  <w:style w:type="character" w:customStyle="1" w:styleId="WW8Num18z7">
    <w:name w:val="WW8Num18z7"/>
    <w:rsid w:val="00CF0DD8"/>
  </w:style>
  <w:style w:type="character" w:customStyle="1" w:styleId="WW8Num18z8">
    <w:name w:val="WW8Num18z8"/>
    <w:rsid w:val="00CF0DD8"/>
  </w:style>
  <w:style w:type="character" w:customStyle="1" w:styleId="WW8Num19z0">
    <w:name w:val="WW8Num19z0"/>
    <w:rsid w:val="00CF0DD8"/>
    <w:rPr>
      <w:rFonts w:hint="default"/>
    </w:rPr>
  </w:style>
  <w:style w:type="character" w:customStyle="1" w:styleId="WW8Num19z1">
    <w:name w:val="WW8Num19z1"/>
    <w:rsid w:val="00CF0DD8"/>
  </w:style>
  <w:style w:type="character" w:customStyle="1" w:styleId="WW8Num19z2">
    <w:name w:val="WW8Num19z2"/>
    <w:rsid w:val="00CF0DD8"/>
  </w:style>
  <w:style w:type="character" w:customStyle="1" w:styleId="WW8Num19z3">
    <w:name w:val="WW8Num19z3"/>
    <w:rsid w:val="00CF0DD8"/>
  </w:style>
  <w:style w:type="character" w:customStyle="1" w:styleId="WW8Num19z4">
    <w:name w:val="WW8Num19z4"/>
    <w:rsid w:val="00CF0DD8"/>
  </w:style>
  <w:style w:type="character" w:customStyle="1" w:styleId="WW8Num19z5">
    <w:name w:val="WW8Num19z5"/>
    <w:rsid w:val="00CF0DD8"/>
  </w:style>
  <w:style w:type="character" w:customStyle="1" w:styleId="WW8Num19z6">
    <w:name w:val="WW8Num19z6"/>
    <w:rsid w:val="00CF0DD8"/>
  </w:style>
  <w:style w:type="character" w:customStyle="1" w:styleId="WW8Num19z7">
    <w:name w:val="WW8Num19z7"/>
    <w:rsid w:val="00CF0DD8"/>
  </w:style>
  <w:style w:type="character" w:customStyle="1" w:styleId="WW8Num19z8">
    <w:name w:val="WW8Num19z8"/>
    <w:rsid w:val="00CF0DD8"/>
  </w:style>
  <w:style w:type="character" w:customStyle="1" w:styleId="1">
    <w:name w:val="Основной шрифт абзаца1"/>
    <w:rsid w:val="00CF0DD8"/>
  </w:style>
  <w:style w:type="character" w:customStyle="1" w:styleId="a3">
    <w:name w:val="Символ сноски"/>
    <w:rsid w:val="00CF0DD8"/>
    <w:rPr>
      <w:rFonts w:cs="Times New Roman"/>
      <w:vertAlign w:val="superscript"/>
    </w:rPr>
  </w:style>
  <w:style w:type="character" w:styleId="a4">
    <w:name w:val="page number"/>
    <w:rsid w:val="00CF0DD8"/>
    <w:rPr>
      <w:rFonts w:cs="Times New Roman"/>
    </w:rPr>
  </w:style>
  <w:style w:type="character" w:styleId="a5">
    <w:name w:val="Hyperlink"/>
    <w:rsid w:val="00CF0DD8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CF0DD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CF0DD8"/>
    <w:pPr>
      <w:spacing w:after="120"/>
    </w:pPr>
  </w:style>
  <w:style w:type="paragraph" w:styleId="a8">
    <w:name w:val="List"/>
    <w:basedOn w:val="a7"/>
    <w:rsid w:val="00CF0DD8"/>
    <w:rPr>
      <w:rFonts w:cs="Lucida Sans"/>
    </w:rPr>
  </w:style>
  <w:style w:type="paragraph" w:customStyle="1" w:styleId="10">
    <w:name w:val="Название1"/>
    <w:basedOn w:val="a"/>
    <w:rsid w:val="00CF0DD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CF0DD8"/>
    <w:pPr>
      <w:suppressLineNumbers/>
    </w:pPr>
    <w:rPr>
      <w:rFonts w:cs="Lucida Sans"/>
    </w:rPr>
  </w:style>
  <w:style w:type="paragraph" w:styleId="a9">
    <w:name w:val="Balloon Text"/>
    <w:basedOn w:val="a"/>
    <w:rsid w:val="00CF0DD8"/>
    <w:pPr>
      <w:autoSpaceDE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F0DD8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F0DD8"/>
    <w:pPr>
      <w:tabs>
        <w:tab w:val="center" w:pos="4153"/>
        <w:tab w:val="right" w:pos="8306"/>
      </w:tabs>
    </w:pPr>
  </w:style>
  <w:style w:type="paragraph" w:styleId="ac">
    <w:name w:val="footnote text"/>
    <w:basedOn w:val="a"/>
    <w:rsid w:val="00CF0DD8"/>
  </w:style>
  <w:style w:type="paragraph" w:customStyle="1" w:styleId="ConsPlusNonformat">
    <w:name w:val="ConsPlusNonformat"/>
    <w:rsid w:val="00CF0DD8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F0DD8"/>
    <w:pPr>
      <w:suppressAutoHyphens/>
      <w:autoSpaceDE w:val="0"/>
    </w:pPr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CF0DD8"/>
    <w:pPr>
      <w:suppressLineNumbers/>
    </w:pPr>
  </w:style>
  <w:style w:type="paragraph" w:customStyle="1" w:styleId="ae">
    <w:name w:val="Заголовок таблицы"/>
    <w:basedOn w:val="ad"/>
    <w:rsid w:val="00CF0DD8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CF0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consultant.ru/document/cons_doc_LAW_164568/?frame=3" TargetMode="External"/><Relationship Id="rId26" Type="http://schemas.openxmlformats.org/officeDocument/2006/relationships/hyperlink" Target="http://www.consultant.ru/document/cons_doc_LAW_164568/?frame=3" TargetMode="External"/><Relationship Id="rId39" Type="http://schemas.openxmlformats.org/officeDocument/2006/relationships/hyperlink" Target="http://www.consultant.ru/document/cons_doc_LAW_164568/?frame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64568/?frame=3" TargetMode="External"/><Relationship Id="rId34" Type="http://schemas.openxmlformats.org/officeDocument/2006/relationships/hyperlink" Target="http://www.consultant.ru/document/cons_doc_LAW_164568/?frame=3" TargetMode="External"/><Relationship Id="rId42" Type="http://schemas.openxmlformats.org/officeDocument/2006/relationships/hyperlink" Target="consultantplus://offline/ref=109AB5A06F04D25B14EE98E107A6DACF0FD2F01A01E4B0FC15218C709B169FD0C1D84F11F3E06ED714T1I" TargetMode="External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7" Type="http://schemas.openxmlformats.org/officeDocument/2006/relationships/hyperlink" Target="http://www.consultant.ru/document/cons_doc_LAW_164568/?frame=3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consultant.ru/document/cons_doc_LAW_164568/?frame=3" TargetMode="External"/><Relationship Id="rId25" Type="http://schemas.openxmlformats.org/officeDocument/2006/relationships/hyperlink" Target="http://www.consultant.ru/document/cons_doc_LAW_164568/?frame=3" TargetMode="External"/><Relationship Id="rId33" Type="http://schemas.openxmlformats.org/officeDocument/2006/relationships/hyperlink" Target="http://www.consultant.ru/document/cons_doc_LAW_164568/?frame=3" TargetMode="External"/><Relationship Id="rId38" Type="http://schemas.openxmlformats.org/officeDocument/2006/relationships/hyperlink" Target="http://www.consultant.ru/document/cons_doc_LAW_164568/?frame=3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4568/?frame=3" TargetMode="External"/><Relationship Id="rId20" Type="http://schemas.openxmlformats.org/officeDocument/2006/relationships/hyperlink" Target="http://www.consultant.ru/document/cons_doc_LAW_164568/?frame=3" TargetMode="External"/><Relationship Id="rId29" Type="http://schemas.openxmlformats.org/officeDocument/2006/relationships/hyperlink" Target="http://www.consultant.ru/document/cons_doc_LAW_164568/?frame=3" TargetMode="External"/><Relationship Id="rId41" Type="http://schemas.openxmlformats.org/officeDocument/2006/relationships/hyperlink" Target="http://www.consultant.ru/document/cons_doc_LAW_164568/?frame=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www.consultant.ru/document/cons_doc_LAW_164568/?frame=3" TargetMode="External"/><Relationship Id="rId32" Type="http://schemas.openxmlformats.org/officeDocument/2006/relationships/hyperlink" Target="http://www.consultant.ru/document/cons_doc_LAW_164568/?frame=3" TargetMode="External"/><Relationship Id="rId37" Type="http://schemas.openxmlformats.org/officeDocument/2006/relationships/hyperlink" Target="http://www.consultant.ru/document/cons_doc_LAW_164568/?frame=3" TargetMode="External"/><Relationship Id="rId40" Type="http://schemas.openxmlformats.org/officeDocument/2006/relationships/hyperlink" Target="http://www.consultant.ru/document/cons_doc_LAW_164568/?frame=3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consultant.ru/document/cons_doc_LAW_164568/?frame=3" TargetMode="External"/><Relationship Id="rId28" Type="http://schemas.openxmlformats.org/officeDocument/2006/relationships/hyperlink" Target="http://www.consultant.ru/document/cons_doc_LAW_164568/?frame=3" TargetMode="External"/><Relationship Id="rId36" Type="http://schemas.openxmlformats.org/officeDocument/2006/relationships/hyperlink" Target="http://www.consultant.ru/document/cons_doc_LAW_164568/?frame=3" TargetMode="External"/><Relationship Id="rId49" Type="http://schemas.openxmlformats.org/officeDocument/2006/relationships/header" Target="header5.xml"/><Relationship Id="rId10" Type="http://schemas.openxmlformats.org/officeDocument/2006/relationships/hyperlink" Target="http://www.consultant.ru/document/cons_doc_LAW_164568/?frame=3" TargetMode="External"/><Relationship Id="rId19" Type="http://schemas.openxmlformats.org/officeDocument/2006/relationships/hyperlink" Target="http://www.consultant.ru/document/cons_doc_LAW_164568/?frame=3" TargetMode="External"/><Relationship Id="rId31" Type="http://schemas.openxmlformats.org/officeDocument/2006/relationships/hyperlink" Target="http://www.consultant.ru/document/cons_doc_LAW_164568/?frame=2" TargetMode="External"/><Relationship Id="rId44" Type="http://schemas.openxmlformats.org/officeDocument/2006/relationships/hyperlink" Target="consultantplus://offline/ref=109AB5A06F04D25B14EE98E107A6DACF0FDCFC1C00E8B0FC15218C709B169FD0C1D84F11F3E06FDC14T4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4568/?frame=3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consultant.ru/document/cons_doc_LAW_164568/?frame=3" TargetMode="External"/><Relationship Id="rId27" Type="http://schemas.openxmlformats.org/officeDocument/2006/relationships/hyperlink" Target="http://www.consultant.ru/document/cons_doc_LAW_164568/?frame=3" TargetMode="External"/><Relationship Id="rId30" Type="http://schemas.openxmlformats.org/officeDocument/2006/relationships/hyperlink" Target="http://www.consultant.ru/document/cons_doc_LAW_164568/?frame=3" TargetMode="External"/><Relationship Id="rId35" Type="http://schemas.openxmlformats.org/officeDocument/2006/relationships/hyperlink" Target="http://www.consultant.ru/document/cons_doc_LAW_164568/?frame=3" TargetMode="External"/><Relationship Id="rId43" Type="http://schemas.openxmlformats.org/officeDocument/2006/relationships/hyperlink" Target="consultantplus://offline/ref=109AB5A06F04D25B14EE98E107A6DACF0FD2F11C0FE1B0FC15218C709B169FD0C1D84F11F3E06ED614T6I" TargetMode="External"/><Relationship Id="rId48" Type="http://schemas.openxmlformats.org/officeDocument/2006/relationships/footer" Target="footer5.xml"/><Relationship Id="rId8" Type="http://schemas.openxmlformats.org/officeDocument/2006/relationships/hyperlink" Target="http://www.consultant.ru/document/cons_doc_LAW_164568/?frame=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Microsoft</cp:lastModifiedBy>
  <cp:revision>4</cp:revision>
  <cp:lastPrinted>2016-04-04T07:41:00Z</cp:lastPrinted>
  <dcterms:created xsi:type="dcterms:W3CDTF">2017-03-30T16:23:00Z</dcterms:created>
  <dcterms:modified xsi:type="dcterms:W3CDTF">2017-04-29T17:29:00Z</dcterms:modified>
</cp:coreProperties>
</file>